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9F295" w14:textId="77777777" w:rsidR="00C6372A" w:rsidRPr="00C14868" w:rsidRDefault="00E92718" w:rsidP="00E92718">
      <w:pPr>
        <w:ind w:right="120"/>
        <w:rPr>
          <w:rFonts w:ascii="Cambria" w:hAnsi="Cambria" w:cs="Times New Roman"/>
          <w:sz w:val="22"/>
          <w:szCs w:val="22"/>
          <w:lang w:val="en-GB"/>
        </w:rPr>
      </w:pPr>
      <w:r w:rsidRPr="00C14868">
        <w:rPr>
          <w:rFonts w:ascii="Cambria" w:hAnsi="Cambria" w:cs="Times New Roman"/>
          <w:noProof/>
          <w:sz w:val="22"/>
          <w:szCs w:val="22"/>
        </w:rPr>
        <w:drawing>
          <wp:inline distT="0" distB="0" distL="0" distR="0" wp14:anchorId="381E301B" wp14:editId="79284E14">
            <wp:extent cx="808522" cy="808522"/>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to Fiorito_RGB_.jpg"/>
                    <pic:cNvPicPr/>
                  </pic:nvPicPr>
                  <pic:blipFill>
                    <a:blip r:embed="rId5" cstate="screen">
                      <a:extLst>
                        <a:ext uri="{28A0092B-C50C-407E-A947-70E740481C1C}">
                          <a14:useLocalDpi xmlns:a14="http://schemas.microsoft.com/office/drawing/2010/main"/>
                        </a:ext>
                      </a:extLst>
                    </a:blip>
                    <a:stretch>
                      <a:fillRect/>
                    </a:stretch>
                  </pic:blipFill>
                  <pic:spPr>
                    <a:xfrm>
                      <a:off x="0" y="0"/>
                      <a:ext cx="810614" cy="810614"/>
                    </a:xfrm>
                    <a:prstGeom prst="rect">
                      <a:avLst/>
                    </a:prstGeom>
                  </pic:spPr>
                </pic:pic>
              </a:graphicData>
            </a:graphic>
          </wp:inline>
        </w:drawing>
      </w:r>
      <w:r w:rsidRPr="00C14868">
        <w:rPr>
          <w:rFonts w:ascii="Cambria" w:hAnsi="Cambria" w:cs="Times New Roman"/>
          <w:sz w:val="22"/>
          <w:szCs w:val="22"/>
          <w:lang w:val="en-GB"/>
        </w:rPr>
        <w:t xml:space="preserve">                                    </w:t>
      </w:r>
      <w:r w:rsidRPr="00C14868">
        <w:rPr>
          <w:rFonts w:ascii="Cambria" w:hAnsi="Cambria" w:cs="Times New Roman"/>
          <w:noProof/>
          <w:sz w:val="22"/>
          <w:szCs w:val="22"/>
        </w:rPr>
        <w:drawing>
          <wp:inline distT="0" distB="0" distL="0" distR="0" wp14:anchorId="1A48400B" wp14:editId="60CD9353">
            <wp:extent cx="3492266" cy="769561"/>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CreativeEuropeLEFT_EN.jpg"/>
                    <pic:cNvPicPr/>
                  </pic:nvPicPr>
                  <pic:blipFill>
                    <a:blip r:embed="rId6" cstate="screen">
                      <a:extLst>
                        <a:ext uri="{28A0092B-C50C-407E-A947-70E740481C1C}">
                          <a14:useLocalDpi xmlns:a14="http://schemas.microsoft.com/office/drawing/2010/main"/>
                        </a:ext>
                      </a:extLst>
                    </a:blip>
                    <a:stretch>
                      <a:fillRect/>
                    </a:stretch>
                  </pic:blipFill>
                  <pic:spPr>
                    <a:xfrm>
                      <a:off x="0" y="0"/>
                      <a:ext cx="3506517" cy="772701"/>
                    </a:xfrm>
                    <a:prstGeom prst="rect">
                      <a:avLst/>
                    </a:prstGeom>
                  </pic:spPr>
                </pic:pic>
              </a:graphicData>
            </a:graphic>
          </wp:inline>
        </w:drawing>
      </w:r>
      <w:r w:rsidRPr="00C14868">
        <w:rPr>
          <w:rFonts w:ascii="Cambria" w:hAnsi="Cambria" w:cs="Times New Roman"/>
          <w:sz w:val="22"/>
          <w:szCs w:val="22"/>
          <w:lang w:val="en-GB"/>
        </w:rPr>
        <w:t xml:space="preserve">                </w:t>
      </w:r>
    </w:p>
    <w:p w14:paraId="06CBEE89" w14:textId="77777777" w:rsidR="00C6372A" w:rsidRPr="00C14868" w:rsidRDefault="00C6372A" w:rsidP="000A4E3F">
      <w:pPr>
        <w:jc w:val="center"/>
        <w:rPr>
          <w:rFonts w:ascii="Cambria" w:hAnsi="Cambria" w:cs="Times New Roman"/>
          <w:sz w:val="22"/>
          <w:szCs w:val="22"/>
          <w:lang w:val="en-GB"/>
        </w:rPr>
      </w:pPr>
    </w:p>
    <w:p w14:paraId="588ABE48" w14:textId="77777777" w:rsidR="00E92718" w:rsidRPr="00C14868" w:rsidRDefault="00E92718" w:rsidP="008174B8">
      <w:pPr>
        <w:rPr>
          <w:rFonts w:ascii="Cambria" w:hAnsi="Cambria" w:cs="Times New Roman"/>
          <w:sz w:val="22"/>
          <w:szCs w:val="22"/>
          <w:lang w:val="en-GB"/>
        </w:rPr>
      </w:pPr>
    </w:p>
    <w:p w14:paraId="5D1554C1" w14:textId="77777777" w:rsidR="006B1DD0" w:rsidRDefault="006B1DD0" w:rsidP="008174B8">
      <w:pPr>
        <w:rPr>
          <w:rFonts w:ascii="Cambria" w:hAnsi="Cambria" w:cs="Times New Roman"/>
          <w:b/>
          <w:sz w:val="22"/>
          <w:szCs w:val="22"/>
          <w:lang w:val="en-GB"/>
        </w:rPr>
      </w:pPr>
    </w:p>
    <w:p w14:paraId="5DB2B90E" w14:textId="77777777" w:rsidR="00E75F93" w:rsidRPr="006B1DD0" w:rsidRDefault="00E75F93" w:rsidP="006B1DD0">
      <w:pPr>
        <w:jc w:val="center"/>
        <w:rPr>
          <w:rFonts w:ascii="Cambria" w:hAnsi="Cambria" w:cs="Times New Roman"/>
          <w:b/>
          <w:sz w:val="28"/>
          <w:szCs w:val="28"/>
          <w:lang w:val="en-GB"/>
        </w:rPr>
      </w:pPr>
      <w:r w:rsidRPr="006B1DD0">
        <w:rPr>
          <w:rFonts w:ascii="Cambria" w:hAnsi="Cambria" w:cs="Times New Roman"/>
          <w:b/>
          <w:sz w:val="28"/>
          <w:szCs w:val="28"/>
          <w:lang w:val="en-GB"/>
        </w:rPr>
        <w:t xml:space="preserve">Children and youth art contest </w:t>
      </w:r>
      <w:r w:rsidRPr="006B1DD0">
        <w:rPr>
          <w:rFonts w:ascii="Cambria" w:hAnsi="Cambria" w:cs="Times New Roman"/>
          <w:b/>
          <w:i/>
          <w:sz w:val="28"/>
          <w:szCs w:val="28"/>
          <w:lang w:val="en-GB"/>
        </w:rPr>
        <w:t>The Hans</w:t>
      </w:r>
      <w:r w:rsidR="008174B8" w:rsidRPr="006B1DD0">
        <w:rPr>
          <w:rFonts w:ascii="Cambria" w:hAnsi="Cambria" w:cs="Times New Roman"/>
          <w:b/>
          <w:i/>
          <w:sz w:val="28"/>
          <w:szCs w:val="28"/>
          <w:lang w:val="en-GB"/>
        </w:rPr>
        <w:t>eatic</w:t>
      </w:r>
      <w:r w:rsidRPr="006B1DD0">
        <w:rPr>
          <w:rFonts w:ascii="Cambria" w:hAnsi="Cambria" w:cs="Times New Roman"/>
          <w:b/>
          <w:i/>
          <w:sz w:val="28"/>
          <w:szCs w:val="28"/>
          <w:lang w:val="en-GB"/>
        </w:rPr>
        <w:t xml:space="preserve"> Way</w:t>
      </w:r>
    </w:p>
    <w:p w14:paraId="2C723351" w14:textId="77777777" w:rsidR="00E75F93" w:rsidRDefault="00E75F93">
      <w:pPr>
        <w:rPr>
          <w:rFonts w:ascii="Cambria" w:hAnsi="Cambria" w:cs="Times New Roman"/>
          <w:sz w:val="22"/>
          <w:szCs w:val="22"/>
          <w:lang w:val="en-GB"/>
        </w:rPr>
      </w:pPr>
    </w:p>
    <w:p w14:paraId="51D7A51A" w14:textId="77777777" w:rsidR="006B1DD0" w:rsidRPr="00C14868" w:rsidRDefault="006B1DD0">
      <w:pPr>
        <w:rPr>
          <w:rFonts w:ascii="Cambria" w:hAnsi="Cambria" w:cs="Times New Roman"/>
          <w:sz w:val="22"/>
          <w:szCs w:val="22"/>
          <w:lang w:val="en-GB"/>
        </w:rPr>
      </w:pPr>
    </w:p>
    <w:p w14:paraId="34276D1D" w14:textId="4684B4F1" w:rsidR="00C65AEA" w:rsidRPr="00C14868" w:rsidRDefault="00715C23" w:rsidP="00E92718">
      <w:pPr>
        <w:jc w:val="both"/>
        <w:rPr>
          <w:rFonts w:ascii="Cambria" w:hAnsi="Cambria" w:cs="Times New Roman"/>
          <w:sz w:val="22"/>
          <w:szCs w:val="22"/>
          <w:lang w:val="en-GB"/>
        </w:rPr>
      </w:pPr>
      <w:r w:rsidRPr="00C14868">
        <w:rPr>
          <w:rFonts w:ascii="Cambria" w:hAnsi="Cambria" w:cs="Times New Roman"/>
          <w:sz w:val="22"/>
          <w:szCs w:val="22"/>
          <w:lang w:val="en-GB"/>
        </w:rPr>
        <w:t>C</w:t>
      </w:r>
      <w:r w:rsidR="00E75F93" w:rsidRPr="00C14868">
        <w:rPr>
          <w:rFonts w:ascii="Cambria" w:hAnsi="Cambria" w:cs="Times New Roman"/>
          <w:sz w:val="22"/>
          <w:szCs w:val="22"/>
          <w:lang w:val="en-GB"/>
        </w:rPr>
        <w:t>hildren and youth art co</w:t>
      </w:r>
      <w:r w:rsidR="00E92718" w:rsidRPr="00C14868">
        <w:rPr>
          <w:rFonts w:ascii="Cambria" w:hAnsi="Cambria" w:cs="Times New Roman"/>
          <w:sz w:val="22"/>
          <w:szCs w:val="22"/>
          <w:lang w:val="en-GB"/>
        </w:rPr>
        <w:t xml:space="preserve">ntest </w:t>
      </w:r>
      <w:r w:rsidR="003F5983" w:rsidRPr="00C14868">
        <w:rPr>
          <w:rFonts w:ascii="Cambria" w:hAnsi="Cambria" w:cs="Times New Roman"/>
          <w:i/>
          <w:sz w:val="22"/>
          <w:szCs w:val="22"/>
          <w:lang w:val="en-GB"/>
        </w:rPr>
        <w:t>The Hanseatic</w:t>
      </w:r>
      <w:r w:rsidR="009A4B0C" w:rsidRPr="00C14868">
        <w:rPr>
          <w:rFonts w:ascii="Cambria" w:hAnsi="Cambria" w:cs="Times New Roman"/>
          <w:i/>
          <w:sz w:val="22"/>
          <w:szCs w:val="22"/>
          <w:lang w:val="en-GB"/>
        </w:rPr>
        <w:t xml:space="preserve"> Way</w:t>
      </w:r>
      <w:r w:rsidR="00E75F93" w:rsidRPr="00C14868">
        <w:rPr>
          <w:rFonts w:ascii="Cambria" w:hAnsi="Cambria" w:cs="Times New Roman"/>
          <w:sz w:val="22"/>
          <w:szCs w:val="22"/>
          <w:lang w:val="en-GB"/>
        </w:rPr>
        <w:t xml:space="preserve"> is part of musical and educational project </w:t>
      </w:r>
      <w:r w:rsidR="00E75F93" w:rsidRPr="00C14868">
        <w:rPr>
          <w:rFonts w:ascii="Cambria" w:hAnsi="Cambria" w:cs="Times New Roman"/>
          <w:i/>
          <w:sz w:val="22"/>
          <w:szCs w:val="22"/>
          <w:lang w:val="en-GB"/>
        </w:rPr>
        <w:t>The Ha</w:t>
      </w:r>
      <w:r w:rsidR="00C6372A" w:rsidRPr="00C14868">
        <w:rPr>
          <w:rFonts w:ascii="Cambria" w:hAnsi="Cambria" w:cs="Times New Roman"/>
          <w:i/>
          <w:sz w:val="22"/>
          <w:szCs w:val="22"/>
          <w:lang w:val="en-GB"/>
        </w:rPr>
        <w:t>ns</w:t>
      </w:r>
      <w:r w:rsidR="008174B8" w:rsidRPr="00C14868">
        <w:rPr>
          <w:rFonts w:ascii="Cambria" w:hAnsi="Cambria" w:cs="Times New Roman"/>
          <w:i/>
          <w:sz w:val="22"/>
          <w:szCs w:val="22"/>
          <w:lang w:val="en-GB"/>
        </w:rPr>
        <w:t xml:space="preserve">eatic </w:t>
      </w:r>
      <w:r w:rsidR="00C6372A" w:rsidRPr="00C14868">
        <w:rPr>
          <w:rFonts w:ascii="Cambria" w:hAnsi="Cambria" w:cs="Times New Roman"/>
          <w:i/>
          <w:sz w:val="22"/>
          <w:szCs w:val="22"/>
          <w:lang w:val="en-GB"/>
        </w:rPr>
        <w:t xml:space="preserve">Way: </w:t>
      </w:r>
      <w:r w:rsidR="008174B8" w:rsidRPr="00C14868">
        <w:rPr>
          <w:rFonts w:ascii="Cambria" w:hAnsi="Cambria" w:cs="Times New Roman"/>
          <w:i/>
          <w:sz w:val="22"/>
          <w:szCs w:val="22"/>
          <w:lang w:val="en-GB"/>
        </w:rPr>
        <w:t xml:space="preserve">A </w:t>
      </w:r>
      <w:r w:rsidR="00C6372A" w:rsidRPr="00C14868">
        <w:rPr>
          <w:rFonts w:ascii="Cambria" w:hAnsi="Cambria" w:cs="Times New Roman"/>
          <w:i/>
          <w:sz w:val="22"/>
          <w:szCs w:val="22"/>
          <w:lang w:val="en-GB"/>
        </w:rPr>
        <w:t>Musical Journey T</w:t>
      </w:r>
      <w:r w:rsidR="007D47A6">
        <w:rPr>
          <w:rFonts w:ascii="Cambria" w:hAnsi="Cambria" w:cs="Times New Roman"/>
          <w:i/>
          <w:sz w:val="22"/>
          <w:szCs w:val="22"/>
          <w:lang w:val="en-GB"/>
        </w:rPr>
        <w:t>hrough a</w:t>
      </w:r>
      <w:r w:rsidR="00E75F93" w:rsidRPr="00C14868">
        <w:rPr>
          <w:rFonts w:ascii="Cambria" w:hAnsi="Cambria" w:cs="Times New Roman"/>
          <w:i/>
          <w:sz w:val="22"/>
          <w:szCs w:val="22"/>
          <w:lang w:val="en-GB"/>
        </w:rPr>
        <w:t xml:space="preserve"> Shared Past</w:t>
      </w:r>
      <w:r w:rsidR="00E75F93" w:rsidRPr="00C14868">
        <w:rPr>
          <w:rFonts w:ascii="Cambria" w:hAnsi="Cambria" w:cs="Times New Roman"/>
          <w:sz w:val="22"/>
          <w:szCs w:val="22"/>
          <w:lang w:val="en-GB"/>
        </w:rPr>
        <w:t xml:space="preserve">, </w:t>
      </w:r>
      <w:r w:rsidR="00C65AEA" w:rsidRPr="00C14868">
        <w:rPr>
          <w:rFonts w:ascii="Cambria" w:hAnsi="Cambria" w:cs="Times New Roman"/>
          <w:sz w:val="22"/>
          <w:szCs w:val="22"/>
          <w:lang w:val="en-GB"/>
        </w:rPr>
        <w:t xml:space="preserve">supported by </w:t>
      </w:r>
      <w:r w:rsidR="00C65AEA" w:rsidRPr="00C14868">
        <w:rPr>
          <w:rFonts w:ascii="Cambria" w:hAnsi="Cambria" w:cs="Times New Roman"/>
          <w:i/>
          <w:sz w:val="22"/>
          <w:szCs w:val="22"/>
          <w:lang w:val="en-GB"/>
        </w:rPr>
        <w:t>Creative Europe</w:t>
      </w:r>
      <w:r w:rsidR="00C65AEA" w:rsidRPr="00C14868">
        <w:rPr>
          <w:rFonts w:ascii="Cambria" w:hAnsi="Cambria" w:cs="Times New Roman"/>
          <w:sz w:val="22"/>
          <w:szCs w:val="22"/>
          <w:lang w:val="en-GB"/>
        </w:rPr>
        <w:t xml:space="preserve"> programme of the European Union and implemented</w:t>
      </w:r>
      <w:r w:rsidR="00AD7A74" w:rsidRPr="00C14868">
        <w:rPr>
          <w:rFonts w:ascii="Cambria" w:hAnsi="Cambria" w:cs="Times New Roman"/>
          <w:sz w:val="22"/>
          <w:szCs w:val="22"/>
          <w:lang w:val="en-GB"/>
        </w:rPr>
        <w:t xml:space="preserve"> </w:t>
      </w:r>
      <w:r w:rsidR="008174B8" w:rsidRPr="00C14868">
        <w:rPr>
          <w:rFonts w:ascii="Cambria" w:hAnsi="Cambria" w:cs="Times New Roman"/>
          <w:sz w:val="22"/>
          <w:szCs w:val="22"/>
          <w:lang w:val="en-GB"/>
        </w:rPr>
        <w:t>by early music ensemble</w:t>
      </w:r>
      <w:r w:rsidR="00E92718" w:rsidRPr="00C14868">
        <w:rPr>
          <w:rFonts w:ascii="Cambria" w:hAnsi="Cambria" w:cs="Times New Roman"/>
          <w:sz w:val="22"/>
          <w:szCs w:val="22"/>
          <w:lang w:val="en-GB"/>
        </w:rPr>
        <w:t>s</w:t>
      </w:r>
      <w:r w:rsidR="00E75F93" w:rsidRPr="00C14868">
        <w:rPr>
          <w:rFonts w:ascii="Cambria" w:hAnsi="Cambria" w:cs="Times New Roman"/>
          <w:sz w:val="22"/>
          <w:szCs w:val="22"/>
          <w:lang w:val="en-GB"/>
        </w:rPr>
        <w:t xml:space="preserve"> </w:t>
      </w:r>
      <w:r w:rsidR="00E75F93" w:rsidRPr="00C14868">
        <w:rPr>
          <w:rFonts w:ascii="Cambria" w:hAnsi="Cambria" w:cs="Times New Roman"/>
          <w:i/>
          <w:sz w:val="22"/>
          <w:szCs w:val="22"/>
          <w:lang w:val="en-GB"/>
        </w:rPr>
        <w:t xml:space="preserve">Canto </w:t>
      </w:r>
      <w:proofErr w:type="spellStart"/>
      <w:r w:rsidR="00E75F93" w:rsidRPr="00C14868">
        <w:rPr>
          <w:rFonts w:ascii="Cambria" w:hAnsi="Cambria" w:cs="Times New Roman"/>
          <w:i/>
          <w:sz w:val="22"/>
          <w:szCs w:val="22"/>
          <w:lang w:val="en-GB"/>
        </w:rPr>
        <w:t>Fiorito</w:t>
      </w:r>
      <w:proofErr w:type="spellEnd"/>
      <w:r w:rsidR="00E75F93" w:rsidRPr="00C14868">
        <w:rPr>
          <w:rFonts w:ascii="Cambria" w:hAnsi="Cambria" w:cs="Times New Roman"/>
          <w:sz w:val="22"/>
          <w:szCs w:val="22"/>
          <w:lang w:val="en-GB"/>
        </w:rPr>
        <w:t xml:space="preserve"> (Lithuania) and </w:t>
      </w:r>
      <w:proofErr w:type="spellStart"/>
      <w:r w:rsidR="00E75F93" w:rsidRPr="00C14868">
        <w:rPr>
          <w:rFonts w:ascii="Cambria" w:hAnsi="Cambria" w:cs="Times New Roman"/>
          <w:i/>
          <w:sz w:val="22"/>
          <w:szCs w:val="22"/>
          <w:lang w:val="en-GB"/>
        </w:rPr>
        <w:t>Musica</w:t>
      </w:r>
      <w:proofErr w:type="spellEnd"/>
      <w:r w:rsidR="00E75F93" w:rsidRPr="00C14868">
        <w:rPr>
          <w:rFonts w:ascii="Cambria" w:hAnsi="Cambria" w:cs="Times New Roman"/>
          <w:i/>
          <w:sz w:val="22"/>
          <w:szCs w:val="22"/>
          <w:lang w:val="en-GB"/>
        </w:rPr>
        <w:t xml:space="preserve"> Antiqua Salzburg</w:t>
      </w:r>
      <w:r w:rsidR="00E75F93" w:rsidRPr="00C14868">
        <w:rPr>
          <w:rFonts w:ascii="Cambria" w:hAnsi="Cambria" w:cs="Times New Roman"/>
          <w:sz w:val="22"/>
          <w:szCs w:val="22"/>
          <w:lang w:val="en-GB"/>
        </w:rPr>
        <w:t xml:space="preserve"> (Austria) in collaboration with </w:t>
      </w:r>
      <w:r w:rsidR="00E92718" w:rsidRPr="00C14868">
        <w:rPr>
          <w:rFonts w:ascii="Cambria" w:hAnsi="Cambria" w:cs="Times New Roman"/>
          <w:i/>
          <w:sz w:val="22"/>
          <w:szCs w:val="22"/>
          <w:lang w:val="en-GB"/>
        </w:rPr>
        <w:t xml:space="preserve">ERP Music </w:t>
      </w:r>
      <w:r w:rsidR="00E92718" w:rsidRPr="00C14868">
        <w:rPr>
          <w:rFonts w:ascii="Cambria" w:hAnsi="Cambria" w:cs="Times New Roman"/>
          <w:sz w:val="22"/>
          <w:szCs w:val="22"/>
          <w:lang w:val="en-GB"/>
        </w:rPr>
        <w:t>m</w:t>
      </w:r>
      <w:r w:rsidR="00E75F93" w:rsidRPr="00C14868">
        <w:rPr>
          <w:rFonts w:ascii="Cambria" w:hAnsi="Cambria" w:cs="Times New Roman"/>
          <w:sz w:val="22"/>
          <w:szCs w:val="22"/>
          <w:lang w:val="en-GB"/>
        </w:rPr>
        <w:t xml:space="preserve">anagement company </w:t>
      </w:r>
      <w:r w:rsidR="00C6372A" w:rsidRPr="00C14868">
        <w:rPr>
          <w:rFonts w:ascii="Cambria" w:hAnsi="Cambria" w:cs="Times New Roman"/>
          <w:sz w:val="22"/>
          <w:szCs w:val="22"/>
          <w:lang w:val="en-GB"/>
        </w:rPr>
        <w:t>(</w:t>
      </w:r>
      <w:r w:rsidR="00E75F93" w:rsidRPr="00C14868">
        <w:rPr>
          <w:rFonts w:ascii="Cambria" w:hAnsi="Cambria" w:cs="Times New Roman"/>
          <w:sz w:val="22"/>
          <w:szCs w:val="22"/>
          <w:lang w:val="en-GB"/>
        </w:rPr>
        <w:t>Estonia</w:t>
      </w:r>
      <w:r w:rsidR="008174B8" w:rsidRPr="00C14868">
        <w:rPr>
          <w:rFonts w:ascii="Cambria" w:hAnsi="Cambria" w:cs="Times New Roman"/>
          <w:sz w:val="22"/>
          <w:szCs w:val="22"/>
          <w:lang w:val="en-GB"/>
        </w:rPr>
        <w:t>)</w:t>
      </w:r>
      <w:r w:rsidR="000A4E3F" w:rsidRPr="00C14868">
        <w:rPr>
          <w:rFonts w:ascii="Cambria" w:hAnsi="Cambria" w:cs="Times New Roman"/>
          <w:sz w:val="22"/>
          <w:szCs w:val="22"/>
          <w:lang w:val="en-GB"/>
        </w:rPr>
        <w:t xml:space="preserve">. </w:t>
      </w:r>
    </w:p>
    <w:p w14:paraId="6791BE56" w14:textId="77777777" w:rsidR="00C65AEA" w:rsidRPr="00C14868" w:rsidRDefault="00C65AEA" w:rsidP="00E92718">
      <w:pPr>
        <w:jc w:val="both"/>
        <w:rPr>
          <w:rFonts w:ascii="Cambria" w:hAnsi="Cambria" w:cs="Times New Roman"/>
          <w:sz w:val="22"/>
          <w:szCs w:val="22"/>
          <w:lang w:val="en-GB"/>
        </w:rPr>
      </w:pPr>
    </w:p>
    <w:p w14:paraId="5D3FCA0C" w14:textId="56C9115D" w:rsidR="003F5983" w:rsidRDefault="00C65AEA" w:rsidP="00E92718">
      <w:pPr>
        <w:jc w:val="both"/>
        <w:rPr>
          <w:rFonts w:ascii="Cambria" w:hAnsi="Cambria" w:cs="Times New Roman"/>
          <w:sz w:val="22"/>
          <w:szCs w:val="22"/>
          <w:lang w:val="en-GB"/>
        </w:rPr>
      </w:pPr>
      <w:r w:rsidRPr="00C14868">
        <w:rPr>
          <w:rFonts w:ascii="Cambria" w:hAnsi="Cambria" w:cs="Times New Roman"/>
          <w:sz w:val="22"/>
          <w:szCs w:val="22"/>
          <w:lang w:val="en-GB"/>
        </w:rPr>
        <w:t xml:space="preserve">We are inviting children and youth </w:t>
      </w:r>
      <w:r w:rsidR="0027140F" w:rsidRPr="00C14868">
        <w:rPr>
          <w:rFonts w:ascii="Cambria" w:hAnsi="Cambria" w:cs="Times New Roman"/>
          <w:sz w:val="22"/>
          <w:szCs w:val="22"/>
          <w:lang w:val="en-GB"/>
        </w:rPr>
        <w:t xml:space="preserve">from the former Hanseatic countries </w:t>
      </w:r>
      <w:r w:rsidRPr="00C14868">
        <w:rPr>
          <w:rFonts w:ascii="Cambria" w:hAnsi="Cambria" w:cs="Times New Roman"/>
          <w:sz w:val="22"/>
          <w:szCs w:val="22"/>
          <w:lang w:val="en-GB"/>
        </w:rPr>
        <w:t>to take part in this huge international</w:t>
      </w:r>
      <w:r w:rsidR="0027140F" w:rsidRPr="00C14868">
        <w:rPr>
          <w:rFonts w:ascii="Cambria" w:hAnsi="Cambria" w:cs="Times New Roman"/>
          <w:sz w:val="22"/>
          <w:szCs w:val="22"/>
          <w:lang w:val="en-GB"/>
        </w:rPr>
        <w:t xml:space="preserve"> project and become</w:t>
      </w:r>
      <w:r w:rsidRPr="00C14868">
        <w:rPr>
          <w:rFonts w:ascii="Cambria" w:hAnsi="Cambria" w:cs="Times New Roman"/>
          <w:sz w:val="22"/>
          <w:szCs w:val="22"/>
          <w:lang w:val="en-GB"/>
        </w:rPr>
        <w:t xml:space="preserve"> co-creators of the </w:t>
      </w:r>
      <w:proofErr w:type="spellStart"/>
      <w:r w:rsidR="00A738BC">
        <w:rPr>
          <w:rFonts w:ascii="Cambria" w:hAnsi="Cambria" w:cs="Times New Roman"/>
          <w:sz w:val="22"/>
          <w:szCs w:val="22"/>
          <w:lang w:val="en-GB"/>
        </w:rPr>
        <w:t>video</w:t>
      </w:r>
      <w:r w:rsidRPr="00C14868">
        <w:rPr>
          <w:rFonts w:ascii="Cambria" w:hAnsi="Cambria" w:cs="Times New Roman"/>
          <w:sz w:val="22"/>
          <w:szCs w:val="22"/>
          <w:lang w:val="en-GB"/>
        </w:rPr>
        <w:t>film</w:t>
      </w:r>
      <w:proofErr w:type="spellEnd"/>
      <w:r w:rsidRPr="00C14868">
        <w:rPr>
          <w:rFonts w:ascii="Cambria" w:hAnsi="Cambria" w:cs="Times New Roman"/>
          <w:sz w:val="22"/>
          <w:szCs w:val="22"/>
          <w:lang w:val="en-GB"/>
        </w:rPr>
        <w:t>, which will be screened during 8 concerts of the project in 7 European countries as the part of important musical and cultural festivals!</w:t>
      </w:r>
      <w:r w:rsidR="0027140F" w:rsidRPr="00C14868">
        <w:rPr>
          <w:rFonts w:ascii="Cambria" w:hAnsi="Cambria" w:cs="Times New Roman"/>
          <w:sz w:val="22"/>
          <w:szCs w:val="22"/>
          <w:lang w:val="en-GB"/>
        </w:rPr>
        <w:t xml:space="preserve"> </w:t>
      </w:r>
      <w:r w:rsidR="00374596" w:rsidRPr="00C14868">
        <w:rPr>
          <w:rFonts w:ascii="Cambria" w:hAnsi="Cambria" w:cs="Times New Roman"/>
          <w:sz w:val="22"/>
          <w:szCs w:val="22"/>
          <w:lang w:val="en-GB"/>
        </w:rPr>
        <w:t>This contest</w:t>
      </w:r>
      <w:r w:rsidR="0027140F" w:rsidRPr="00C14868">
        <w:rPr>
          <w:rFonts w:ascii="Cambria" w:hAnsi="Cambria" w:cs="Times New Roman"/>
          <w:sz w:val="22"/>
          <w:szCs w:val="22"/>
          <w:lang w:val="en-GB"/>
        </w:rPr>
        <w:t xml:space="preserve"> is a great opportunity for children to </w:t>
      </w:r>
      <w:r w:rsidR="00A738BC">
        <w:rPr>
          <w:rFonts w:ascii="Cambria" w:hAnsi="Cambria" w:cs="Times New Roman"/>
          <w:sz w:val="22"/>
          <w:szCs w:val="22"/>
          <w:lang w:val="en-GB"/>
        </w:rPr>
        <w:t xml:space="preserve">explore the culture of Hanseatic countries, </w:t>
      </w:r>
      <w:r w:rsidR="0027140F" w:rsidRPr="00C14868">
        <w:rPr>
          <w:rFonts w:ascii="Cambria" w:hAnsi="Cambria" w:cs="Times New Roman"/>
          <w:sz w:val="22"/>
          <w:szCs w:val="22"/>
          <w:lang w:val="en-GB"/>
        </w:rPr>
        <w:t>participate in a lar</w:t>
      </w:r>
      <w:r w:rsidR="00DF536B" w:rsidRPr="00C14868">
        <w:rPr>
          <w:rFonts w:ascii="Cambria" w:hAnsi="Cambria" w:cs="Times New Roman"/>
          <w:sz w:val="22"/>
          <w:szCs w:val="22"/>
          <w:lang w:val="en-GB"/>
        </w:rPr>
        <w:t>ge-scale collaborative creation</w:t>
      </w:r>
      <w:r w:rsidR="0027140F" w:rsidRPr="00C14868">
        <w:rPr>
          <w:rFonts w:ascii="Cambria" w:hAnsi="Cambria" w:cs="Times New Roman"/>
          <w:sz w:val="22"/>
          <w:szCs w:val="22"/>
          <w:lang w:val="en-GB"/>
        </w:rPr>
        <w:t xml:space="preserve"> </w:t>
      </w:r>
      <w:r w:rsidR="00DF536B" w:rsidRPr="00C14868">
        <w:rPr>
          <w:rFonts w:ascii="Cambria" w:hAnsi="Cambria" w:cs="Times New Roman"/>
          <w:sz w:val="22"/>
          <w:szCs w:val="22"/>
          <w:lang w:val="en-GB"/>
        </w:rPr>
        <w:t>that unites</w:t>
      </w:r>
      <w:r w:rsidR="0027140F" w:rsidRPr="00C14868">
        <w:rPr>
          <w:rFonts w:ascii="Cambria" w:hAnsi="Cambria" w:cs="Times New Roman"/>
          <w:sz w:val="22"/>
          <w:szCs w:val="22"/>
          <w:lang w:val="en-GB"/>
        </w:rPr>
        <w:t xml:space="preserve"> disciplines of history, music and art, and receive international visibility as well as compete for prizes.</w:t>
      </w:r>
    </w:p>
    <w:p w14:paraId="55886C8A" w14:textId="77777777" w:rsidR="006B1DD0" w:rsidRDefault="006B1DD0" w:rsidP="00E92718">
      <w:pPr>
        <w:jc w:val="both"/>
        <w:rPr>
          <w:rFonts w:ascii="Cambria" w:hAnsi="Cambria" w:cs="Times New Roman"/>
          <w:sz w:val="22"/>
          <w:szCs w:val="22"/>
          <w:lang w:val="en-GB"/>
        </w:rPr>
      </w:pPr>
    </w:p>
    <w:p w14:paraId="51247F29" w14:textId="77777777" w:rsidR="006B1DD0" w:rsidRDefault="006B1DD0" w:rsidP="00E92718">
      <w:pPr>
        <w:jc w:val="both"/>
        <w:rPr>
          <w:rFonts w:ascii="Cambria" w:hAnsi="Cambria" w:cs="Times New Roman"/>
          <w:sz w:val="22"/>
          <w:szCs w:val="22"/>
          <w:lang w:val="en-GB"/>
        </w:rPr>
      </w:pPr>
    </w:p>
    <w:p w14:paraId="4B0794E3" w14:textId="77777777" w:rsidR="006B1DD0" w:rsidRDefault="006B1DD0" w:rsidP="006B1DD0">
      <w:pPr>
        <w:jc w:val="center"/>
        <w:rPr>
          <w:rFonts w:ascii="Cambria" w:hAnsi="Cambria" w:cs="Times New Roman"/>
          <w:sz w:val="22"/>
          <w:szCs w:val="22"/>
          <w:lang w:val="en-GB"/>
        </w:rPr>
      </w:pPr>
      <w:r>
        <w:rPr>
          <w:b/>
          <w:noProof/>
        </w:rPr>
        <w:drawing>
          <wp:inline distT="0" distB="0" distL="0" distR="0" wp14:anchorId="6CC1F864" wp14:editId="7AE6BF5D">
            <wp:extent cx="4371552" cy="22531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 Bonaventura_Peeters_View_of_Antwerp_XVI c.jpg"/>
                    <pic:cNvPicPr/>
                  </pic:nvPicPr>
                  <pic:blipFill>
                    <a:blip r:embed="rId7" cstate="email">
                      <a:extLst>
                        <a:ext uri="{28A0092B-C50C-407E-A947-70E740481C1C}">
                          <a14:useLocalDpi xmlns:a14="http://schemas.microsoft.com/office/drawing/2010/main"/>
                        </a:ext>
                      </a:extLst>
                    </a:blip>
                    <a:stretch>
                      <a:fillRect/>
                    </a:stretch>
                  </pic:blipFill>
                  <pic:spPr>
                    <a:xfrm>
                      <a:off x="0" y="0"/>
                      <a:ext cx="4371762" cy="2253300"/>
                    </a:xfrm>
                    <a:prstGeom prst="rect">
                      <a:avLst/>
                    </a:prstGeom>
                  </pic:spPr>
                </pic:pic>
              </a:graphicData>
            </a:graphic>
          </wp:inline>
        </w:drawing>
      </w:r>
    </w:p>
    <w:p w14:paraId="002F227D" w14:textId="7CE7AC31" w:rsidR="006B1DD0" w:rsidRPr="006B1DD0" w:rsidRDefault="006B1DD0" w:rsidP="006B1DD0">
      <w:pPr>
        <w:jc w:val="center"/>
        <w:rPr>
          <w:rFonts w:ascii="Cambria" w:hAnsi="Cambria" w:cs="Times New Roman"/>
          <w:sz w:val="20"/>
          <w:szCs w:val="20"/>
          <w:lang w:val="en-GB"/>
        </w:rPr>
      </w:pPr>
      <w:r w:rsidRPr="006B1DD0">
        <w:rPr>
          <w:rFonts w:ascii="Cambria" w:hAnsi="Cambria" w:cs="Times New Roman"/>
          <w:sz w:val="20"/>
          <w:szCs w:val="20"/>
          <w:lang w:val="en-GB"/>
        </w:rPr>
        <w:t>Antwerp, XVII c.</w:t>
      </w:r>
    </w:p>
    <w:p w14:paraId="73372245" w14:textId="77777777" w:rsidR="003F5983" w:rsidRPr="00C14868" w:rsidRDefault="003F5983" w:rsidP="00E92718">
      <w:pPr>
        <w:jc w:val="both"/>
        <w:rPr>
          <w:rFonts w:ascii="Cambria" w:hAnsi="Cambria" w:cs="Times New Roman"/>
          <w:sz w:val="22"/>
          <w:szCs w:val="22"/>
          <w:lang w:val="en-GB"/>
        </w:rPr>
      </w:pPr>
    </w:p>
    <w:p w14:paraId="16615C3D" w14:textId="77777777" w:rsidR="006B1DD0" w:rsidRDefault="006B1DD0" w:rsidP="00E92718">
      <w:pPr>
        <w:jc w:val="both"/>
        <w:rPr>
          <w:rFonts w:ascii="Cambria" w:hAnsi="Cambria" w:cs="Times New Roman"/>
          <w:b/>
          <w:sz w:val="22"/>
          <w:szCs w:val="22"/>
          <w:lang w:val="en-GB"/>
        </w:rPr>
      </w:pPr>
    </w:p>
    <w:p w14:paraId="252AB132" w14:textId="15559F46" w:rsidR="0027140F" w:rsidRPr="00C14868" w:rsidRDefault="009A4B0C" w:rsidP="006B1DD0">
      <w:pPr>
        <w:jc w:val="center"/>
        <w:rPr>
          <w:rFonts w:ascii="Cambria" w:hAnsi="Cambria" w:cs="Times New Roman"/>
          <w:b/>
          <w:sz w:val="22"/>
          <w:szCs w:val="22"/>
          <w:lang w:val="en-GB"/>
        </w:rPr>
      </w:pPr>
      <w:r w:rsidRPr="00C14868">
        <w:rPr>
          <w:rFonts w:ascii="Cambria" w:hAnsi="Cambria" w:cs="Times New Roman"/>
          <w:b/>
          <w:sz w:val="22"/>
          <w:szCs w:val="22"/>
          <w:lang w:val="en-GB"/>
        </w:rPr>
        <w:t>The p</w:t>
      </w:r>
      <w:r w:rsidR="0027140F" w:rsidRPr="00C14868">
        <w:rPr>
          <w:rFonts w:ascii="Cambria" w:hAnsi="Cambria" w:cs="Times New Roman"/>
          <w:b/>
          <w:sz w:val="22"/>
          <w:szCs w:val="22"/>
          <w:lang w:val="en-GB"/>
        </w:rPr>
        <w:t>roject</w:t>
      </w:r>
    </w:p>
    <w:p w14:paraId="71DC9604" w14:textId="77777777" w:rsidR="0027140F" w:rsidRPr="00C14868" w:rsidRDefault="0027140F" w:rsidP="00E92718">
      <w:pPr>
        <w:jc w:val="both"/>
        <w:rPr>
          <w:rFonts w:ascii="Cambria" w:hAnsi="Cambria" w:cs="Times New Roman"/>
          <w:sz w:val="22"/>
          <w:szCs w:val="22"/>
          <w:lang w:val="en-GB"/>
        </w:rPr>
      </w:pPr>
    </w:p>
    <w:p w14:paraId="367402E7" w14:textId="77777777" w:rsidR="001B4D5E" w:rsidRPr="00C14868" w:rsidRDefault="0027140F" w:rsidP="001B4D5E">
      <w:pPr>
        <w:pStyle w:val="Default"/>
        <w:jc w:val="both"/>
        <w:rPr>
          <w:sz w:val="22"/>
          <w:szCs w:val="22"/>
          <w:lang w:val="en-GB"/>
        </w:rPr>
      </w:pPr>
      <w:r w:rsidRPr="00C14868">
        <w:rPr>
          <w:sz w:val="22"/>
          <w:szCs w:val="22"/>
          <w:lang w:val="en-GB"/>
        </w:rPr>
        <w:t xml:space="preserve">The Hanseatic League was a commercial confederation of merchant guilds and their market towns. It dominated maritime trade in the North and Baltic Seas between 1300 and 1700, with trade routes that extended from London to Tallinn, enabling vast commercial and cultural exchange. </w:t>
      </w:r>
      <w:r w:rsidR="001B4D5E" w:rsidRPr="00C14868">
        <w:rPr>
          <w:sz w:val="22"/>
          <w:szCs w:val="22"/>
          <w:lang w:val="en-GB"/>
        </w:rPr>
        <w:t xml:space="preserve">Via a widely know historical phenomena of the Hanseatic League, this project aims to raise the interest of the contemporary society and especially of children and youth in a shared European cultural heritage. </w:t>
      </w:r>
    </w:p>
    <w:p w14:paraId="1BA01DAE" w14:textId="77777777" w:rsidR="001B4D5E" w:rsidRPr="00C14868" w:rsidRDefault="001B4D5E" w:rsidP="001B4D5E">
      <w:pPr>
        <w:pStyle w:val="Default"/>
        <w:jc w:val="both"/>
        <w:rPr>
          <w:sz w:val="22"/>
          <w:szCs w:val="22"/>
          <w:lang w:val="en-GB"/>
        </w:rPr>
      </w:pPr>
    </w:p>
    <w:p w14:paraId="689F53CE" w14:textId="5C24248D" w:rsidR="001B4D5E" w:rsidRPr="00C14868" w:rsidRDefault="001B4D5E" w:rsidP="001B4D5E">
      <w:pPr>
        <w:pStyle w:val="Default"/>
        <w:jc w:val="both"/>
        <w:rPr>
          <w:sz w:val="22"/>
          <w:szCs w:val="22"/>
          <w:lang w:val="en-GB"/>
        </w:rPr>
      </w:pPr>
      <w:r w:rsidRPr="00C14868">
        <w:rPr>
          <w:sz w:val="22"/>
          <w:szCs w:val="22"/>
          <w:lang w:val="en-GB"/>
        </w:rPr>
        <w:t xml:space="preserve">A specially created concert program, which will be performed in 7 European countries by early music ensembles </w:t>
      </w:r>
      <w:r w:rsidR="00A738BC" w:rsidRPr="00C14868">
        <w:rPr>
          <w:rFonts w:cs="Times New Roman"/>
          <w:i/>
          <w:sz w:val="22"/>
          <w:szCs w:val="22"/>
          <w:lang w:val="en-GB"/>
        </w:rPr>
        <w:t xml:space="preserve">Canto </w:t>
      </w:r>
      <w:proofErr w:type="spellStart"/>
      <w:r w:rsidR="00A738BC" w:rsidRPr="00C14868">
        <w:rPr>
          <w:rFonts w:cs="Times New Roman"/>
          <w:i/>
          <w:sz w:val="22"/>
          <w:szCs w:val="22"/>
          <w:lang w:val="en-GB"/>
        </w:rPr>
        <w:t>Fiorito</w:t>
      </w:r>
      <w:proofErr w:type="spellEnd"/>
      <w:r w:rsidR="00A738BC" w:rsidRPr="00C14868">
        <w:rPr>
          <w:rFonts w:cs="Times New Roman"/>
          <w:sz w:val="22"/>
          <w:szCs w:val="22"/>
          <w:lang w:val="en-GB"/>
        </w:rPr>
        <w:t xml:space="preserve"> </w:t>
      </w:r>
      <w:r w:rsidRPr="00C14868">
        <w:rPr>
          <w:sz w:val="22"/>
          <w:szCs w:val="22"/>
          <w:lang w:val="en-GB"/>
        </w:rPr>
        <w:t xml:space="preserve">and </w:t>
      </w:r>
      <w:proofErr w:type="spellStart"/>
      <w:r w:rsidR="00A738BC" w:rsidRPr="00C14868">
        <w:rPr>
          <w:rFonts w:cs="Times New Roman"/>
          <w:i/>
          <w:sz w:val="22"/>
          <w:szCs w:val="22"/>
          <w:lang w:val="en-GB"/>
        </w:rPr>
        <w:t>Musica</w:t>
      </w:r>
      <w:proofErr w:type="spellEnd"/>
      <w:r w:rsidR="00A738BC" w:rsidRPr="00C14868">
        <w:rPr>
          <w:rFonts w:cs="Times New Roman"/>
          <w:i/>
          <w:sz w:val="22"/>
          <w:szCs w:val="22"/>
          <w:lang w:val="en-GB"/>
        </w:rPr>
        <w:t xml:space="preserve"> Antiqua Salzburg</w:t>
      </w:r>
      <w:r w:rsidRPr="00C14868">
        <w:rPr>
          <w:sz w:val="22"/>
          <w:szCs w:val="22"/>
          <w:lang w:val="en-GB"/>
        </w:rPr>
        <w:t>, represent</w:t>
      </w:r>
      <w:r w:rsidR="00DF536B" w:rsidRPr="00C14868">
        <w:rPr>
          <w:sz w:val="22"/>
          <w:szCs w:val="22"/>
          <w:lang w:val="en-GB"/>
        </w:rPr>
        <w:t>s</w:t>
      </w:r>
      <w:r w:rsidRPr="00C14868">
        <w:rPr>
          <w:sz w:val="22"/>
          <w:szCs w:val="22"/>
          <w:lang w:val="en-GB"/>
        </w:rPr>
        <w:t xml:space="preserve"> composers from each </w:t>
      </w:r>
      <w:proofErr w:type="spellStart"/>
      <w:r w:rsidRPr="00C14868">
        <w:rPr>
          <w:sz w:val="22"/>
          <w:szCs w:val="22"/>
          <w:lang w:val="en-GB"/>
        </w:rPr>
        <w:t>Hansa</w:t>
      </w:r>
      <w:proofErr w:type="spellEnd"/>
      <w:r w:rsidRPr="00C14868">
        <w:rPr>
          <w:sz w:val="22"/>
          <w:szCs w:val="22"/>
          <w:lang w:val="en-GB"/>
        </w:rPr>
        <w:t xml:space="preserve"> country chronologically, in a simulated journey t</w:t>
      </w:r>
      <w:r w:rsidR="00A738BC">
        <w:rPr>
          <w:sz w:val="22"/>
          <w:szCs w:val="22"/>
          <w:lang w:val="en-GB"/>
        </w:rPr>
        <w:t>hrough space and time –</w:t>
      </w:r>
      <w:r w:rsidRPr="00C14868">
        <w:rPr>
          <w:sz w:val="22"/>
          <w:szCs w:val="22"/>
          <w:lang w:val="en-GB"/>
        </w:rPr>
        <w:t xml:space="preserve"> </w:t>
      </w:r>
      <w:r w:rsidR="00DF536B" w:rsidRPr="00C14868">
        <w:rPr>
          <w:sz w:val="22"/>
          <w:szCs w:val="22"/>
          <w:lang w:val="en-GB"/>
        </w:rPr>
        <w:t>through XVI-XVII centuries,</w:t>
      </w:r>
      <w:r w:rsidRPr="00C14868">
        <w:rPr>
          <w:sz w:val="22"/>
          <w:szCs w:val="22"/>
          <w:lang w:val="en-GB"/>
        </w:rPr>
        <w:t xml:space="preserve"> starting in England, passing through Belgium, Netherlands, Germany, Scandinavia, </w:t>
      </w:r>
      <w:r w:rsidRPr="00C14868">
        <w:rPr>
          <w:sz w:val="22"/>
          <w:szCs w:val="22"/>
          <w:lang w:val="en-GB"/>
        </w:rPr>
        <w:lastRenderedPageBreak/>
        <w:t xml:space="preserve">Poland and finally reaching the Baltic states. </w:t>
      </w:r>
      <w:r w:rsidR="009A4B0C" w:rsidRPr="00C14868">
        <w:rPr>
          <w:sz w:val="22"/>
          <w:szCs w:val="22"/>
          <w:lang w:val="en-GB"/>
        </w:rPr>
        <w:t>The programme</w:t>
      </w:r>
      <w:r w:rsidR="00FD52C9" w:rsidRPr="00C14868">
        <w:rPr>
          <w:sz w:val="22"/>
          <w:szCs w:val="22"/>
          <w:lang w:val="en-GB"/>
        </w:rPr>
        <w:t xml:space="preserve"> </w:t>
      </w:r>
      <w:r w:rsidRPr="00C14868">
        <w:rPr>
          <w:sz w:val="22"/>
          <w:szCs w:val="22"/>
          <w:lang w:val="en-GB"/>
        </w:rPr>
        <w:t xml:space="preserve">includes widely known composers </w:t>
      </w:r>
      <w:r w:rsidR="009A4B0C" w:rsidRPr="00C14868">
        <w:rPr>
          <w:sz w:val="22"/>
          <w:szCs w:val="22"/>
          <w:lang w:val="en-GB"/>
        </w:rPr>
        <w:t>such as</w:t>
      </w:r>
      <w:r w:rsidRPr="00C14868">
        <w:rPr>
          <w:sz w:val="22"/>
          <w:szCs w:val="22"/>
          <w:lang w:val="en-GB"/>
        </w:rPr>
        <w:t xml:space="preserve"> </w:t>
      </w:r>
      <w:r w:rsidRPr="00C14868">
        <w:rPr>
          <w:rFonts w:cs="Times New Roman"/>
          <w:sz w:val="22"/>
          <w:szCs w:val="22"/>
          <w:lang w:val="en-GB"/>
        </w:rPr>
        <w:t xml:space="preserve">Heinrich </w:t>
      </w:r>
      <w:proofErr w:type="spellStart"/>
      <w:r w:rsidRPr="00C14868">
        <w:rPr>
          <w:rFonts w:cs="Times New Roman"/>
          <w:sz w:val="22"/>
          <w:szCs w:val="22"/>
          <w:lang w:val="en-GB"/>
        </w:rPr>
        <w:t>Schütz</w:t>
      </w:r>
      <w:proofErr w:type="spellEnd"/>
      <w:r w:rsidR="009A4B0C" w:rsidRPr="00C14868">
        <w:rPr>
          <w:rFonts w:cs="Times New Roman"/>
          <w:sz w:val="22"/>
          <w:szCs w:val="22"/>
          <w:lang w:val="en-GB"/>
        </w:rPr>
        <w:t xml:space="preserve"> from Germany</w:t>
      </w:r>
      <w:r w:rsidRPr="00C14868">
        <w:rPr>
          <w:rFonts w:cs="Times New Roman"/>
          <w:sz w:val="22"/>
          <w:szCs w:val="22"/>
          <w:lang w:val="en-GB"/>
        </w:rPr>
        <w:t>, William Byrd</w:t>
      </w:r>
      <w:r w:rsidR="009A4B0C" w:rsidRPr="00C14868">
        <w:rPr>
          <w:rFonts w:cs="Times New Roman"/>
          <w:sz w:val="22"/>
          <w:szCs w:val="22"/>
          <w:lang w:val="en-GB"/>
        </w:rPr>
        <w:t xml:space="preserve"> from England</w:t>
      </w:r>
      <w:r w:rsidRPr="00C14868">
        <w:rPr>
          <w:rFonts w:cs="Times New Roman"/>
          <w:sz w:val="22"/>
          <w:szCs w:val="22"/>
          <w:lang w:val="en-GB"/>
        </w:rPr>
        <w:t xml:space="preserve">, </w:t>
      </w:r>
      <w:r w:rsidR="009A4B0C" w:rsidRPr="00C14868">
        <w:rPr>
          <w:rFonts w:cs="Times New Roman"/>
          <w:sz w:val="22"/>
          <w:szCs w:val="22"/>
          <w:lang w:val="en-GB"/>
        </w:rPr>
        <w:t xml:space="preserve">Orlando di Lasso from Belgium, </w:t>
      </w:r>
      <w:r w:rsidRPr="00C14868">
        <w:rPr>
          <w:sz w:val="22"/>
          <w:szCs w:val="22"/>
          <w:lang w:val="en-GB"/>
        </w:rPr>
        <w:t xml:space="preserve">and great, but less know composers from smaller European countries like </w:t>
      </w:r>
      <w:proofErr w:type="spellStart"/>
      <w:r w:rsidRPr="00C14868">
        <w:rPr>
          <w:rFonts w:cs="Times New Roman"/>
          <w:sz w:val="22"/>
          <w:szCs w:val="22"/>
          <w:lang w:val="en-GB"/>
        </w:rPr>
        <w:t>Bartlomiej</w:t>
      </w:r>
      <w:proofErr w:type="spellEnd"/>
      <w:r w:rsidRPr="00C14868">
        <w:rPr>
          <w:rFonts w:cs="Times New Roman"/>
          <w:sz w:val="22"/>
          <w:szCs w:val="22"/>
          <w:lang w:val="en-GB"/>
        </w:rPr>
        <w:t xml:space="preserve"> </w:t>
      </w:r>
      <w:proofErr w:type="spellStart"/>
      <w:r w:rsidRPr="00C14868">
        <w:rPr>
          <w:rFonts w:cs="Times New Roman"/>
          <w:sz w:val="22"/>
          <w:szCs w:val="22"/>
          <w:lang w:val="en-GB"/>
        </w:rPr>
        <w:t>Pekiel</w:t>
      </w:r>
      <w:proofErr w:type="spellEnd"/>
      <w:r w:rsidR="009A4B0C" w:rsidRPr="00C14868">
        <w:rPr>
          <w:rFonts w:cs="Times New Roman"/>
          <w:sz w:val="22"/>
          <w:szCs w:val="22"/>
          <w:lang w:val="en-GB"/>
        </w:rPr>
        <w:t xml:space="preserve"> from Poland</w:t>
      </w:r>
      <w:r w:rsidR="00DF536B" w:rsidRPr="00C14868">
        <w:rPr>
          <w:sz w:val="22"/>
          <w:szCs w:val="22"/>
          <w:lang w:val="en-GB"/>
        </w:rPr>
        <w:t xml:space="preserve"> or </w:t>
      </w:r>
      <w:r w:rsidR="009A4B0C" w:rsidRPr="00C14868">
        <w:rPr>
          <w:sz w:val="22"/>
          <w:szCs w:val="22"/>
          <w:lang w:val="en-GB"/>
        </w:rPr>
        <w:t xml:space="preserve">Giovanni Battista </w:t>
      </w:r>
      <w:proofErr w:type="spellStart"/>
      <w:r w:rsidR="009A4B0C" w:rsidRPr="00C14868">
        <w:rPr>
          <w:sz w:val="22"/>
          <w:szCs w:val="22"/>
          <w:lang w:val="en-GB"/>
        </w:rPr>
        <w:t>Cocciola</w:t>
      </w:r>
      <w:proofErr w:type="spellEnd"/>
      <w:r w:rsidR="009A4B0C" w:rsidRPr="00C14868">
        <w:rPr>
          <w:sz w:val="22"/>
          <w:szCs w:val="22"/>
          <w:lang w:val="en-GB"/>
        </w:rPr>
        <w:t xml:space="preserve"> from Lithuania.</w:t>
      </w:r>
      <w:r w:rsidR="00DF536B" w:rsidRPr="00C14868">
        <w:rPr>
          <w:sz w:val="22"/>
          <w:szCs w:val="22"/>
          <w:lang w:val="en-GB"/>
        </w:rPr>
        <w:t xml:space="preserve"> The music from </w:t>
      </w:r>
      <w:proofErr w:type="spellStart"/>
      <w:r w:rsidR="00DF536B" w:rsidRPr="00C14868">
        <w:rPr>
          <w:sz w:val="22"/>
          <w:szCs w:val="22"/>
          <w:lang w:val="en-GB"/>
        </w:rPr>
        <w:t>Hansetic</w:t>
      </w:r>
      <w:proofErr w:type="spellEnd"/>
      <w:r w:rsidR="00DF536B" w:rsidRPr="00C14868">
        <w:rPr>
          <w:sz w:val="22"/>
          <w:szCs w:val="22"/>
          <w:lang w:val="en-GB"/>
        </w:rPr>
        <w:t xml:space="preserve"> countries will be performed with historical instruments and following the aesthetical requirements of those times – in renaissance and baroque styles.</w:t>
      </w:r>
    </w:p>
    <w:p w14:paraId="435EFD7F" w14:textId="77777777" w:rsidR="00AD7A74" w:rsidRPr="00C14868" w:rsidRDefault="00AD7A74" w:rsidP="00E92718">
      <w:pPr>
        <w:jc w:val="both"/>
        <w:rPr>
          <w:rFonts w:ascii="Cambria" w:hAnsi="Cambria" w:cs="Times New Roman"/>
          <w:sz w:val="22"/>
          <w:szCs w:val="22"/>
          <w:lang w:val="en-GB"/>
        </w:rPr>
      </w:pPr>
    </w:p>
    <w:p w14:paraId="2E2FCE0D" w14:textId="13CD5225" w:rsidR="00F86736" w:rsidRPr="00C14868" w:rsidRDefault="00103C7F" w:rsidP="00F86736">
      <w:pPr>
        <w:jc w:val="both"/>
        <w:rPr>
          <w:rFonts w:ascii="Cambria" w:hAnsi="Cambria"/>
          <w:sz w:val="22"/>
          <w:szCs w:val="22"/>
          <w:lang w:val="en-GB"/>
        </w:rPr>
      </w:pPr>
      <w:r w:rsidRPr="00C14868">
        <w:rPr>
          <w:rFonts w:ascii="Cambria" w:hAnsi="Cambria"/>
          <w:sz w:val="22"/>
          <w:szCs w:val="22"/>
          <w:lang w:val="en-GB"/>
        </w:rPr>
        <w:t xml:space="preserve">Children and youth are invited </w:t>
      </w:r>
      <w:r w:rsidR="002806E5" w:rsidRPr="00C14868">
        <w:rPr>
          <w:rFonts w:ascii="Cambria" w:hAnsi="Cambria"/>
          <w:sz w:val="22"/>
          <w:szCs w:val="22"/>
          <w:lang w:val="en-GB"/>
        </w:rPr>
        <w:t>to</w:t>
      </w:r>
      <w:r w:rsidR="00F86736" w:rsidRPr="00C14868">
        <w:rPr>
          <w:rFonts w:ascii="Cambria" w:hAnsi="Cambria"/>
          <w:sz w:val="22"/>
          <w:szCs w:val="22"/>
          <w:lang w:val="en-GB"/>
        </w:rPr>
        <w:t xml:space="preserve"> join this </w:t>
      </w:r>
      <w:r w:rsidRPr="00C14868">
        <w:rPr>
          <w:rFonts w:ascii="Cambria" w:hAnsi="Cambria"/>
          <w:sz w:val="22"/>
          <w:szCs w:val="22"/>
          <w:lang w:val="en-GB"/>
        </w:rPr>
        <w:t xml:space="preserve">imaginable journey through time and space by researching </w:t>
      </w:r>
      <w:r w:rsidR="002806E5" w:rsidRPr="00C14868">
        <w:rPr>
          <w:rFonts w:ascii="Cambria" w:hAnsi="Cambria"/>
          <w:sz w:val="22"/>
          <w:szCs w:val="22"/>
          <w:lang w:val="en-GB"/>
        </w:rPr>
        <w:t>historical images</w:t>
      </w:r>
      <w:r w:rsidR="00757C41" w:rsidRPr="00C14868">
        <w:rPr>
          <w:rFonts w:ascii="Cambria" w:hAnsi="Cambria"/>
          <w:sz w:val="22"/>
          <w:szCs w:val="22"/>
          <w:lang w:val="en-GB"/>
        </w:rPr>
        <w:t xml:space="preserve"> of the</w:t>
      </w:r>
      <w:r w:rsidR="00162239" w:rsidRPr="00C14868">
        <w:rPr>
          <w:rFonts w:ascii="Cambria" w:hAnsi="Cambria"/>
          <w:sz w:val="22"/>
          <w:szCs w:val="22"/>
          <w:lang w:val="en-GB"/>
        </w:rPr>
        <w:t xml:space="preserve"> H</w:t>
      </w:r>
      <w:r w:rsidR="00F86736" w:rsidRPr="00C14868">
        <w:rPr>
          <w:rFonts w:ascii="Cambria" w:hAnsi="Cambria"/>
          <w:sz w:val="22"/>
          <w:szCs w:val="22"/>
          <w:lang w:val="en-GB"/>
        </w:rPr>
        <w:t>anseatic cities of</w:t>
      </w:r>
      <w:r w:rsidR="00162239" w:rsidRPr="00C14868">
        <w:rPr>
          <w:rFonts w:ascii="Cambria" w:hAnsi="Cambria"/>
          <w:sz w:val="22"/>
          <w:szCs w:val="22"/>
          <w:lang w:val="en-GB"/>
        </w:rPr>
        <w:t xml:space="preserve"> their</w:t>
      </w:r>
      <w:r w:rsidR="00757C41" w:rsidRPr="00C14868">
        <w:rPr>
          <w:rFonts w:ascii="Cambria" w:hAnsi="Cambria"/>
          <w:sz w:val="22"/>
          <w:szCs w:val="22"/>
          <w:lang w:val="en-GB"/>
        </w:rPr>
        <w:t xml:space="preserve"> countries</w:t>
      </w:r>
      <w:r w:rsidR="002806E5" w:rsidRPr="00C14868">
        <w:rPr>
          <w:rFonts w:ascii="Cambria" w:hAnsi="Cambria"/>
          <w:sz w:val="22"/>
          <w:szCs w:val="22"/>
          <w:lang w:val="en-GB"/>
        </w:rPr>
        <w:t xml:space="preserve"> </w:t>
      </w:r>
      <w:r w:rsidR="00E029C9" w:rsidRPr="00C14868">
        <w:rPr>
          <w:rFonts w:ascii="Cambria" w:hAnsi="Cambria"/>
          <w:sz w:val="22"/>
          <w:szCs w:val="22"/>
          <w:lang w:val="en-GB"/>
        </w:rPr>
        <w:t>created</w:t>
      </w:r>
      <w:r w:rsidR="00F86736" w:rsidRPr="00C14868">
        <w:rPr>
          <w:rFonts w:ascii="Cambria" w:hAnsi="Cambria"/>
          <w:sz w:val="22"/>
          <w:szCs w:val="22"/>
          <w:lang w:val="en-GB"/>
        </w:rPr>
        <w:t xml:space="preserve"> </w:t>
      </w:r>
      <w:r w:rsidR="00E029C9" w:rsidRPr="00C14868">
        <w:rPr>
          <w:rFonts w:ascii="Cambria" w:hAnsi="Cambria"/>
          <w:sz w:val="22"/>
          <w:szCs w:val="22"/>
          <w:lang w:val="en-GB"/>
        </w:rPr>
        <w:t>in XV-XVII centuries</w:t>
      </w:r>
      <w:r w:rsidR="002806E5" w:rsidRPr="00C14868">
        <w:rPr>
          <w:rFonts w:ascii="Cambria" w:hAnsi="Cambria"/>
          <w:sz w:val="22"/>
          <w:szCs w:val="22"/>
          <w:lang w:val="en-GB"/>
        </w:rPr>
        <w:t xml:space="preserve">, and </w:t>
      </w:r>
      <w:r w:rsidR="00E029C9" w:rsidRPr="00C14868">
        <w:rPr>
          <w:rFonts w:ascii="Cambria" w:hAnsi="Cambria"/>
          <w:sz w:val="22"/>
          <w:szCs w:val="22"/>
          <w:lang w:val="en-GB"/>
        </w:rPr>
        <w:t xml:space="preserve">then </w:t>
      </w:r>
      <w:r w:rsidR="00757C41" w:rsidRPr="00C14868">
        <w:rPr>
          <w:rFonts w:ascii="Cambria" w:hAnsi="Cambria"/>
          <w:sz w:val="22"/>
          <w:szCs w:val="22"/>
          <w:lang w:val="en-GB"/>
        </w:rPr>
        <w:t>creating</w:t>
      </w:r>
      <w:r w:rsidRPr="00C14868">
        <w:rPr>
          <w:rFonts w:ascii="Cambria" w:hAnsi="Cambria"/>
          <w:sz w:val="22"/>
          <w:szCs w:val="22"/>
          <w:lang w:val="en-GB"/>
        </w:rPr>
        <w:t xml:space="preserve"> </w:t>
      </w:r>
      <w:r w:rsidR="00757C41" w:rsidRPr="00C14868">
        <w:rPr>
          <w:rFonts w:ascii="Cambria" w:hAnsi="Cambria"/>
          <w:sz w:val="22"/>
          <w:szCs w:val="22"/>
          <w:lang w:val="en-GB"/>
        </w:rPr>
        <w:t xml:space="preserve">their own artworks </w:t>
      </w:r>
      <w:r w:rsidR="002806E5" w:rsidRPr="00C14868">
        <w:rPr>
          <w:rFonts w:ascii="Cambria" w:hAnsi="Cambria"/>
          <w:sz w:val="22"/>
          <w:szCs w:val="22"/>
          <w:lang w:val="en-GB"/>
        </w:rPr>
        <w:t>inspired by the historical ones.</w:t>
      </w:r>
      <w:r w:rsidR="00F86736" w:rsidRPr="00C14868">
        <w:rPr>
          <w:rFonts w:ascii="Cambria" w:hAnsi="Cambria"/>
          <w:sz w:val="22"/>
          <w:szCs w:val="22"/>
          <w:lang w:val="en-GB"/>
        </w:rPr>
        <w:t xml:space="preserve"> </w:t>
      </w:r>
      <w:r w:rsidR="009A4B0C" w:rsidRPr="00C14868">
        <w:rPr>
          <w:rFonts w:ascii="Cambria" w:hAnsi="Cambria"/>
          <w:sz w:val="22"/>
          <w:szCs w:val="22"/>
          <w:lang w:val="en-GB"/>
        </w:rPr>
        <w:t xml:space="preserve">The selected artworks will become the part of a </w:t>
      </w:r>
      <w:proofErr w:type="spellStart"/>
      <w:r w:rsidR="00A738BC">
        <w:rPr>
          <w:rFonts w:ascii="Cambria" w:hAnsi="Cambria"/>
          <w:sz w:val="22"/>
          <w:szCs w:val="22"/>
          <w:lang w:val="en-GB"/>
        </w:rPr>
        <w:t>video</w:t>
      </w:r>
      <w:r w:rsidR="009A4B0C" w:rsidRPr="00C14868">
        <w:rPr>
          <w:rFonts w:ascii="Cambria" w:hAnsi="Cambria"/>
          <w:sz w:val="22"/>
          <w:szCs w:val="22"/>
          <w:lang w:val="en-GB"/>
        </w:rPr>
        <w:t>film</w:t>
      </w:r>
      <w:proofErr w:type="spellEnd"/>
      <w:r w:rsidR="009A4B0C" w:rsidRPr="00C14868">
        <w:rPr>
          <w:rFonts w:ascii="Cambria" w:hAnsi="Cambria"/>
          <w:sz w:val="22"/>
          <w:szCs w:val="22"/>
          <w:lang w:val="en-GB"/>
        </w:rPr>
        <w:t>, screened during the concerts</w:t>
      </w:r>
      <w:r w:rsidR="00A738BC">
        <w:rPr>
          <w:rFonts w:ascii="Cambria" w:hAnsi="Cambria"/>
          <w:sz w:val="22"/>
          <w:szCs w:val="22"/>
          <w:lang w:val="en-GB"/>
        </w:rPr>
        <w:t xml:space="preserve">! </w:t>
      </w:r>
    </w:p>
    <w:p w14:paraId="7B008530" w14:textId="77777777" w:rsidR="00E029C9" w:rsidRPr="00C14868" w:rsidRDefault="00E029C9" w:rsidP="00E029C9">
      <w:pPr>
        <w:jc w:val="both"/>
        <w:rPr>
          <w:rFonts w:ascii="Cambria" w:hAnsi="Cambria"/>
          <w:sz w:val="22"/>
          <w:szCs w:val="22"/>
          <w:lang w:val="en-GB"/>
        </w:rPr>
      </w:pPr>
    </w:p>
    <w:p w14:paraId="5E0272AE" w14:textId="77777777" w:rsidR="00E029C9" w:rsidRPr="00C14868" w:rsidRDefault="00E029C9" w:rsidP="00E92718">
      <w:pPr>
        <w:jc w:val="both"/>
        <w:rPr>
          <w:rFonts w:ascii="Cambria" w:hAnsi="Cambria" w:cs="Times New Roman"/>
          <w:sz w:val="22"/>
          <w:szCs w:val="22"/>
          <w:lang w:val="en-GB"/>
        </w:rPr>
      </w:pPr>
    </w:p>
    <w:p w14:paraId="1EF65AF3" w14:textId="53F912DE" w:rsidR="00A74692" w:rsidRDefault="00A74692" w:rsidP="006B1DD0">
      <w:pPr>
        <w:jc w:val="center"/>
        <w:rPr>
          <w:rFonts w:ascii="Cambria" w:hAnsi="Cambria" w:cs="Times New Roman"/>
          <w:b/>
          <w:sz w:val="22"/>
          <w:szCs w:val="22"/>
          <w:lang w:val="en-GB"/>
        </w:rPr>
      </w:pPr>
      <w:r w:rsidRPr="00C14868">
        <w:rPr>
          <w:rFonts w:ascii="Cambria" w:hAnsi="Cambria" w:cs="Times New Roman"/>
          <w:b/>
          <w:sz w:val="22"/>
          <w:szCs w:val="22"/>
          <w:lang w:val="en-GB"/>
        </w:rPr>
        <w:t>Terms and conditions</w:t>
      </w:r>
    </w:p>
    <w:p w14:paraId="586007DD" w14:textId="77777777" w:rsidR="006B1DD0" w:rsidRDefault="006B1DD0" w:rsidP="00E92718">
      <w:pPr>
        <w:jc w:val="both"/>
        <w:rPr>
          <w:rFonts w:ascii="Cambria" w:hAnsi="Cambria" w:cs="Times New Roman"/>
          <w:b/>
          <w:sz w:val="22"/>
          <w:szCs w:val="22"/>
          <w:lang w:val="en-GB"/>
        </w:rPr>
      </w:pPr>
    </w:p>
    <w:p w14:paraId="5EC5CAEF" w14:textId="5F2971A1" w:rsidR="006B1DD0" w:rsidRDefault="006B1DD0" w:rsidP="006B1DD0">
      <w:pPr>
        <w:jc w:val="center"/>
        <w:rPr>
          <w:rFonts w:ascii="Cambria" w:hAnsi="Cambria" w:cs="Times New Roman"/>
          <w:b/>
          <w:sz w:val="22"/>
          <w:szCs w:val="22"/>
          <w:lang w:val="en-GB"/>
        </w:rPr>
      </w:pPr>
      <w:r>
        <w:rPr>
          <w:rFonts w:ascii="Cambria" w:hAnsi="Cambria" w:cs="Times New Roman"/>
          <w:b/>
          <w:noProof/>
          <w:sz w:val="22"/>
          <w:szCs w:val="22"/>
        </w:rPr>
        <w:drawing>
          <wp:inline distT="0" distB="0" distL="0" distR="0" wp14:anchorId="24300DB3" wp14:editId="78422BCC">
            <wp:extent cx="5027930" cy="1842392"/>
            <wp:effectExtent l="0" t="0" r="127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gne 09Koelnisch_Ursulazyklus_Erste-Ankunft-in-Koeln-und-Traum-der-Ursula_wrm_0715_01.jpg"/>
                    <pic:cNvPicPr/>
                  </pic:nvPicPr>
                  <pic:blipFill>
                    <a:blip r:embed="rId8" cstate="screen">
                      <a:extLst>
                        <a:ext uri="{28A0092B-C50C-407E-A947-70E740481C1C}">
                          <a14:useLocalDpi xmlns:a14="http://schemas.microsoft.com/office/drawing/2010/main"/>
                        </a:ext>
                      </a:extLst>
                    </a:blip>
                    <a:stretch>
                      <a:fillRect/>
                    </a:stretch>
                  </pic:blipFill>
                  <pic:spPr>
                    <a:xfrm>
                      <a:off x="0" y="0"/>
                      <a:ext cx="5028515" cy="1842606"/>
                    </a:xfrm>
                    <a:prstGeom prst="rect">
                      <a:avLst/>
                    </a:prstGeom>
                  </pic:spPr>
                </pic:pic>
              </a:graphicData>
            </a:graphic>
          </wp:inline>
        </w:drawing>
      </w:r>
    </w:p>
    <w:p w14:paraId="771A8FDC" w14:textId="65072BD5" w:rsidR="006B1DD0" w:rsidRPr="006B1DD0" w:rsidRDefault="006B1DD0" w:rsidP="006B1DD0">
      <w:pPr>
        <w:jc w:val="center"/>
        <w:rPr>
          <w:rFonts w:ascii="Cambria" w:hAnsi="Cambria" w:cs="Times New Roman"/>
          <w:sz w:val="20"/>
          <w:szCs w:val="20"/>
          <w:lang w:val="en-GB"/>
        </w:rPr>
      </w:pPr>
      <w:r w:rsidRPr="006B1DD0">
        <w:rPr>
          <w:rFonts w:ascii="Cambria" w:hAnsi="Cambria" w:cs="Times New Roman"/>
          <w:sz w:val="20"/>
          <w:szCs w:val="20"/>
          <w:lang w:val="en-GB"/>
        </w:rPr>
        <w:t>Köln, XV c.</w:t>
      </w:r>
    </w:p>
    <w:p w14:paraId="6C0BD8AB" w14:textId="77777777" w:rsidR="00A74692" w:rsidRPr="00C14868" w:rsidRDefault="00A74692" w:rsidP="00E92718">
      <w:pPr>
        <w:jc w:val="both"/>
        <w:rPr>
          <w:rFonts w:ascii="Cambria" w:hAnsi="Cambria" w:cs="Times New Roman"/>
          <w:sz w:val="22"/>
          <w:szCs w:val="22"/>
          <w:lang w:val="en-GB"/>
        </w:rPr>
      </w:pPr>
    </w:p>
    <w:p w14:paraId="1D840166" w14:textId="77777777" w:rsidR="000A4E3F" w:rsidRDefault="008174B8" w:rsidP="00E029C9">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The C</w:t>
      </w:r>
      <w:r w:rsidR="000A4E3F" w:rsidRPr="00C14868">
        <w:rPr>
          <w:rFonts w:ascii="Cambria" w:hAnsi="Cambria" w:cs="Times New Roman"/>
          <w:sz w:val="22"/>
          <w:szCs w:val="22"/>
          <w:lang w:val="en-GB"/>
        </w:rPr>
        <w:t>o</w:t>
      </w:r>
      <w:r w:rsidRPr="00C14868">
        <w:rPr>
          <w:rFonts w:ascii="Cambria" w:hAnsi="Cambria" w:cs="Times New Roman"/>
          <w:sz w:val="22"/>
          <w:szCs w:val="22"/>
          <w:lang w:val="en-GB"/>
        </w:rPr>
        <w:t xml:space="preserve">ntest </w:t>
      </w:r>
      <w:r w:rsidR="000A4E3F" w:rsidRPr="00C14868">
        <w:rPr>
          <w:rFonts w:ascii="Cambria" w:hAnsi="Cambria" w:cs="Times New Roman"/>
          <w:sz w:val="22"/>
          <w:szCs w:val="22"/>
          <w:lang w:val="en-GB"/>
        </w:rPr>
        <w:t>is open to a</w:t>
      </w:r>
      <w:r w:rsidR="00AD7A74" w:rsidRPr="00C14868">
        <w:rPr>
          <w:rFonts w:ascii="Cambria" w:hAnsi="Cambria" w:cs="Times New Roman"/>
          <w:sz w:val="22"/>
          <w:szCs w:val="22"/>
          <w:lang w:val="en-GB"/>
        </w:rPr>
        <w:t>ll children and youth aged 12-17</w:t>
      </w:r>
      <w:r w:rsidR="00DF536B" w:rsidRPr="00C14868">
        <w:rPr>
          <w:rFonts w:ascii="Cambria" w:hAnsi="Cambria" w:cs="Times New Roman"/>
          <w:sz w:val="22"/>
          <w:szCs w:val="22"/>
          <w:lang w:val="en-GB"/>
        </w:rPr>
        <w:t>, living in the cities, where the project concerts will take place</w:t>
      </w:r>
      <w:r w:rsidR="009C2FB1" w:rsidRPr="00C14868">
        <w:rPr>
          <w:rFonts w:ascii="Cambria" w:hAnsi="Cambria" w:cs="Times New Roman"/>
          <w:sz w:val="22"/>
          <w:szCs w:val="22"/>
          <w:lang w:val="en-GB"/>
        </w:rPr>
        <w:t>: Vilnius, Kaunas, Rostock, Tartu, Brighton, Vienna and Riga.</w:t>
      </w:r>
    </w:p>
    <w:p w14:paraId="520D0F6B" w14:textId="77777777" w:rsidR="00F27FDE" w:rsidRPr="00C14868" w:rsidRDefault="00F27FDE" w:rsidP="00F27FDE">
      <w:pPr>
        <w:pStyle w:val="ListParagraph"/>
        <w:ind w:left="360"/>
        <w:jc w:val="both"/>
        <w:rPr>
          <w:rFonts w:ascii="Cambria" w:hAnsi="Cambria" w:cs="Times New Roman"/>
          <w:sz w:val="22"/>
          <w:szCs w:val="22"/>
          <w:lang w:val="en-GB"/>
        </w:rPr>
      </w:pPr>
    </w:p>
    <w:p w14:paraId="6C366178" w14:textId="1A737347" w:rsidR="00F86736" w:rsidRDefault="00A74692" w:rsidP="00F86736">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The artwork</w:t>
      </w:r>
      <w:r w:rsidR="00335680" w:rsidRPr="00C14868">
        <w:rPr>
          <w:rFonts w:ascii="Cambria" w:hAnsi="Cambria" w:cs="Times New Roman"/>
          <w:sz w:val="22"/>
          <w:szCs w:val="22"/>
          <w:lang w:val="en-GB"/>
        </w:rPr>
        <w:t xml:space="preserve">s </w:t>
      </w:r>
      <w:r w:rsidR="009C2FB1" w:rsidRPr="00C14868">
        <w:rPr>
          <w:rFonts w:ascii="Cambria" w:hAnsi="Cambria" w:cs="Times New Roman"/>
          <w:sz w:val="22"/>
          <w:szCs w:val="22"/>
          <w:lang w:val="en-GB"/>
        </w:rPr>
        <w:t xml:space="preserve">presented to the contest </w:t>
      </w:r>
      <w:r w:rsidRPr="00C14868">
        <w:rPr>
          <w:rFonts w:ascii="Cambria" w:hAnsi="Cambria" w:cs="Times New Roman"/>
          <w:sz w:val="22"/>
          <w:szCs w:val="22"/>
          <w:lang w:val="en-GB"/>
        </w:rPr>
        <w:t>should be related to the Hanseatic League theme</w:t>
      </w:r>
      <w:r w:rsidR="00F27FDE">
        <w:rPr>
          <w:rFonts w:ascii="Cambria" w:hAnsi="Cambria" w:cs="Times New Roman"/>
          <w:sz w:val="22"/>
          <w:szCs w:val="22"/>
          <w:lang w:val="en-GB"/>
        </w:rPr>
        <w:t>.</w:t>
      </w:r>
    </w:p>
    <w:p w14:paraId="7FE1F4A6" w14:textId="77777777" w:rsidR="00F27FDE" w:rsidRPr="00F27FDE" w:rsidRDefault="00F27FDE" w:rsidP="00F27FDE">
      <w:pPr>
        <w:jc w:val="both"/>
        <w:rPr>
          <w:rFonts w:ascii="Cambria" w:hAnsi="Cambria" w:cs="Times New Roman"/>
          <w:sz w:val="22"/>
          <w:szCs w:val="22"/>
          <w:lang w:val="en-GB"/>
        </w:rPr>
      </w:pPr>
    </w:p>
    <w:p w14:paraId="7D463A5E" w14:textId="30DF7EE2" w:rsidR="00F86736" w:rsidRPr="00F27FDE" w:rsidRDefault="009A4B0C" w:rsidP="00F86736">
      <w:pPr>
        <w:pStyle w:val="ListParagraph"/>
        <w:numPr>
          <w:ilvl w:val="0"/>
          <w:numId w:val="3"/>
        </w:numPr>
        <w:jc w:val="both"/>
        <w:rPr>
          <w:rFonts w:ascii="Cambria" w:hAnsi="Cambria" w:cs="Times New Roman"/>
          <w:sz w:val="22"/>
          <w:szCs w:val="22"/>
          <w:lang w:val="en-GB"/>
        </w:rPr>
      </w:pPr>
      <w:r w:rsidRPr="00C14868">
        <w:rPr>
          <w:rFonts w:ascii="Cambria" w:hAnsi="Cambria"/>
          <w:sz w:val="22"/>
          <w:szCs w:val="22"/>
          <w:lang w:val="en-GB"/>
        </w:rPr>
        <w:t>Participants are invited to d</w:t>
      </w:r>
      <w:r w:rsidR="00E029C9" w:rsidRPr="00C14868">
        <w:rPr>
          <w:rFonts w:ascii="Cambria" w:hAnsi="Cambria"/>
          <w:sz w:val="22"/>
          <w:szCs w:val="22"/>
          <w:lang w:val="en-GB"/>
        </w:rPr>
        <w:t xml:space="preserve">raw or paint images, landscapes, </w:t>
      </w:r>
      <w:r w:rsidR="00E029C9" w:rsidRPr="00C14868">
        <w:rPr>
          <w:rFonts w:ascii="Cambria" w:hAnsi="Cambria" w:cs="Times New Roman"/>
          <w:sz w:val="22"/>
          <w:szCs w:val="22"/>
          <w:lang w:val="en-GB"/>
        </w:rPr>
        <w:t>life scenes,</w:t>
      </w:r>
      <w:r w:rsidR="00E029C9" w:rsidRPr="00C14868">
        <w:rPr>
          <w:rFonts w:ascii="Cambria" w:hAnsi="Cambria"/>
          <w:sz w:val="22"/>
          <w:szCs w:val="22"/>
          <w:lang w:val="en-GB"/>
        </w:rPr>
        <w:t xml:space="preserve"> maps, etc. of Hanseatic cities</w:t>
      </w:r>
      <w:r w:rsidRPr="00C14868">
        <w:rPr>
          <w:rFonts w:ascii="Cambria" w:hAnsi="Cambria"/>
          <w:sz w:val="22"/>
          <w:szCs w:val="22"/>
          <w:lang w:val="en-GB"/>
        </w:rPr>
        <w:t xml:space="preserve"> of their </w:t>
      </w:r>
      <w:r w:rsidR="00DF536B" w:rsidRPr="00C14868">
        <w:rPr>
          <w:rFonts w:ascii="Cambria" w:hAnsi="Cambria"/>
          <w:sz w:val="22"/>
          <w:szCs w:val="22"/>
          <w:lang w:val="en-GB"/>
        </w:rPr>
        <w:t xml:space="preserve">own </w:t>
      </w:r>
      <w:r w:rsidRPr="00C14868">
        <w:rPr>
          <w:rFonts w:ascii="Cambria" w:hAnsi="Cambria"/>
          <w:sz w:val="22"/>
          <w:szCs w:val="22"/>
          <w:lang w:val="en-GB"/>
        </w:rPr>
        <w:t>country</w:t>
      </w:r>
      <w:r w:rsidR="00E029C9" w:rsidRPr="00C14868">
        <w:rPr>
          <w:rFonts w:ascii="Cambria" w:hAnsi="Cambria"/>
          <w:sz w:val="22"/>
          <w:szCs w:val="22"/>
          <w:lang w:val="en-GB"/>
        </w:rPr>
        <w:t xml:space="preserve"> in medieval, renaissance and early baroque styles or usi</w:t>
      </w:r>
      <w:r w:rsidR="009C2FB1" w:rsidRPr="00C14868">
        <w:rPr>
          <w:rFonts w:ascii="Cambria" w:hAnsi="Cambria"/>
          <w:sz w:val="22"/>
          <w:szCs w:val="22"/>
          <w:lang w:val="en-GB"/>
        </w:rPr>
        <w:t xml:space="preserve">ng the elements of these styles (the list of cities of the Hanseatic League could be found here: </w:t>
      </w:r>
      <w:hyperlink r:id="rId9" w:history="1">
        <w:r w:rsidR="009C2FB1" w:rsidRPr="00C14868">
          <w:rPr>
            <w:rStyle w:val="Hyperlink"/>
            <w:rFonts w:ascii="Cambria" w:hAnsi="Cambria"/>
            <w:sz w:val="22"/>
            <w:szCs w:val="22"/>
            <w:lang w:val="en-GB"/>
          </w:rPr>
          <w:t>https://en.wikipedia.org/wiki/Hanseatic_League</w:t>
        </w:r>
      </w:hyperlink>
    </w:p>
    <w:p w14:paraId="0AC76A3B" w14:textId="77777777" w:rsidR="00F27FDE" w:rsidRPr="00F27FDE" w:rsidRDefault="00F27FDE" w:rsidP="00F27FDE">
      <w:pPr>
        <w:jc w:val="both"/>
        <w:rPr>
          <w:rFonts w:ascii="Cambria" w:hAnsi="Cambria" w:cs="Times New Roman"/>
          <w:sz w:val="22"/>
          <w:szCs w:val="22"/>
          <w:lang w:val="en-GB"/>
        </w:rPr>
      </w:pPr>
    </w:p>
    <w:p w14:paraId="58F7B3B0" w14:textId="4E6D0953" w:rsidR="00F27FDE" w:rsidRPr="00F27FDE" w:rsidRDefault="009A4B0C" w:rsidP="00F27FDE">
      <w:pPr>
        <w:pStyle w:val="ListParagraph"/>
        <w:numPr>
          <w:ilvl w:val="0"/>
          <w:numId w:val="3"/>
        </w:numPr>
        <w:jc w:val="both"/>
        <w:rPr>
          <w:rFonts w:ascii="Cambria" w:hAnsi="Cambria" w:cs="Times New Roman"/>
          <w:sz w:val="22"/>
          <w:szCs w:val="22"/>
          <w:lang w:val="en-GB"/>
        </w:rPr>
      </w:pPr>
      <w:r w:rsidRPr="00C14868">
        <w:rPr>
          <w:rFonts w:ascii="Cambria" w:hAnsi="Cambria"/>
          <w:sz w:val="22"/>
          <w:szCs w:val="22"/>
          <w:lang w:val="en-GB"/>
        </w:rPr>
        <w:t>Participants can u</w:t>
      </w:r>
      <w:r w:rsidR="00E029C9" w:rsidRPr="00C14868">
        <w:rPr>
          <w:rFonts w:ascii="Cambria" w:hAnsi="Cambria"/>
          <w:sz w:val="22"/>
          <w:szCs w:val="22"/>
          <w:lang w:val="en-GB"/>
        </w:rPr>
        <w:t>se and revise the existing historical images of Hanseatic cities</w:t>
      </w:r>
      <w:r w:rsidR="009C2FB1" w:rsidRPr="00C14868">
        <w:rPr>
          <w:rFonts w:ascii="Cambria" w:hAnsi="Cambria"/>
          <w:sz w:val="22"/>
          <w:szCs w:val="22"/>
          <w:lang w:val="en-GB"/>
        </w:rPr>
        <w:t>, created in XV-XVII centuries,</w:t>
      </w:r>
      <w:r w:rsidR="00E029C9" w:rsidRPr="00C14868">
        <w:rPr>
          <w:rFonts w:ascii="Cambria" w:hAnsi="Cambria"/>
          <w:sz w:val="22"/>
          <w:szCs w:val="22"/>
          <w:lang w:val="en-GB"/>
        </w:rPr>
        <w:t xml:space="preserve"> or their fragments by colouring </w:t>
      </w:r>
      <w:r w:rsidR="009C2FB1" w:rsidRPr="00C14868">
        <w:rPr>
          <w:rFonts w:ascii="Cambria" w:hAnsi="Cambria"/>
          <w:sz w:val="22"/>
          <w:szCs w:val="22"/>
          <w:lang w:val="en-GB"/>
        </w:rPr>
        <w:t xml:space="preserve">them </w:t>
      </w:r>
      <w:r w:rsidR="00E029C9" w:rsidRPr="00C14868">
        <w:rPr>
          <w:rFonts w:ascii="Cambria" w:hAnsi="Cambria"/>
          <w:sz w:val="22"/>
          <w:szCs w:val="22"/>
          <w:lang w:val="en-GB"/>
        </w:rPr>
        <w:t xml:space="preserve">or transforming otherwise, adding characters and stories, using means of collage, animation or other techniques.  </w:t>
      </w:r>
    </w:p>
    <w:p w14:paraId="480B96A2" w14:textId="77777777" w:rsidR="00F27FDE" w:rsidRPr="00F27FDE" w:rsidRDefault="00F27FDE" w:rsidP="00F27FDE">
      <w:pPr>
        <w:jc w:val="both"/>
        <w:rPr>
          <w:rFonts w:ascii="Cambria" w:hAnsi="Cambria" w:cs="Times New Roman"/>
          <w:sz w:val="22"/>
          <w:szCs w:val="22"/>
          <w:lang w:val="en-GB"/>
        </w:rPr>
      </w:pPr>
    </w:p>
    <w:p w14:paraId="71E070D2" w14:textId="77777777" w:rsidR="00F86736" w:rsidRDefault="009A4B0C" w:rsidP="00F86736">
      <w:pPr>
        <w:pStyle w:val="ListParagraph"/>
        <w:numPr>
          <w:ilvl w:val="0"/>
          <w:numId w:val="3"/>
        </w:numPr>
        <w:jc w:val="both"/>
        <w:rPr>
          <w:rFonts w:ascii="Cambria" w:hAnsi="Cambria"/>
          <w:sz w:val="22"/>
          <w:szCs w:val="22"/>
          <w:lang w:val="en-GB"/>
        </w:rPr>
      </w:pPr>
      <w:r w:rsidRPr="00C14868">
        <w:rPr>
          <w:rFonts w:ascii="Cambria" w:hAnsi="Cambria"/>
          <w:sz w:val="22"/>
          <w:szCs w:val="22"/>
          <w:lang w:val="en-GB"/>
        </w:rPr>
        <w:t>Participants are invited to use their</w:t>
      </w:r>
      <w:r w:rsidR="00F86736" w:rsidRPr="00C14868">
        <w:rPr>
          <w:rFonts w:ascii="Cambria" w:hAnsi="Cambria"/>
          <w:sz w:val="22"/>
          <w:szCs w:val="22"/>
          <w:lang w:val="en-GB"/>
        </w:rPr>
        <w:t xml:space="preserve"> creativity and imagination with respect to the historical material and historical styles, as the means to connect the past and the present.</w:t>
      </w:r>
    </w:p>
    <w:p w14:paraId="2A1F6D13" w14:textId="77777777" w:rsidR="00F27FDE" w:rsidRPr="00F27FDE" w:rsidRDefault="00F27FDE" w:rsidP="00F27FDE">
      <w:pPr>
        <w:jc w:val="both"/>
        <w:rPr>
          <w:rFonts w:ascii="Cambria" w:hAnsi="Cambria"/>
          <w:sz w:val="22"/>
          <w:szCs w:val="22"/>
          <w:lang w:val="en-GB"/>
        </w:rPr>
      </w:pPr>
    </w:p>
    <w:p w14:paraId="4A552BB7" w14:textId="12EC88CF" w:rsidR="00F86736" w:rsidRPr="00C6721E" w:rsidRDefault="009A4B0C" w:rsidP="00C6721E">
      <w:pPr>
        <w:pStyle w:val="ListParagraph"/>
        <w:numPr>
          <w:ilvl w:val="0"/>
          <w:numId w:val="3"/>
        </w:numPr>
        <w:jc w:val="both"/>
        <w:rPr>
          <w:rFonts w:ascii="Cambria" w:hAnsi="Cambria"/>
          <w:sz w:val="22"/>
          <w:szCs w:val="22"/>
          <w:lang w:val="en-GB"/>
        </w:rPr>
      </w:pPr>
      <w:r w:rsidRPr="00C14868">
        <w:rPr>
          <w:rFonts w:ascii="Cambria" w:hAnsi="Cambria"/>
          <w:sz w:val="22"/>
          <w:szCs w:val="22"/>
          <w:lang w:val="en-GB"/>
        </w:rPr>
        <w:t xml:space="preserve">Participants can use the historical images of Hanseatic cities downloaded from the website of </w:t>
      </w:r>
      <w:r w:rsidR="009C2FB1" w:rsidRPr="00C14868">
        <w:rPr>
          <w:rFonts w:ascii="Cambria" w:hAnsi="Cambria"/>
          <w:sz w:val="22"/>
          <w:szCs w:val="22"/>
          <w:lang w:val="en-GB"/>
        </w:rPr>
        <w:t xml:space="preserve">the </w:t>
      </w:r>
      <w:r w:rsidRPr="00C14868">
        <w:rPr>
          <w:rFonts w:ascii="Cambria" w:hAnsi="Cambria"/>
          <w:sz w:val="22"/>
          <w:szCs w:val="22"/>
          <w:lang w:val="en-GB"/>
        </w:rPr>
        <w:t xml:space="preserve">ensemble </w:t>
      </w:r>
      <w:r w:rsidRPr="00C14868">
        <w:rPr>
          <w:rFonts w:ascii="Cambria" w:hAnsi="Cambria"/>
          <w:i/>
          <w:sz w:val="22"/>
          <w:szCs w:val="22"/>
          <w:lang w:val="en-GB"/>
        </w:rPr>
        <w:t xml:space="preserve">Canto </w:t>
      </w:r>
      <w:proofErr w:type="spellStart"/>
      <w:r w:rsidRPr="00C14868">
        <w:rPr>
          <w:rFonts w:ascii="Cambria" w:hAnsi="Cambria"/>
          <w:i/>
          <w:sz w:val="22"/>
          <w:szCs w:val="22"/>
          <w:lang w:val="en-GB"/>
        </w:rPr>
        <w:t>Fiorito</w:t>
      </w:r>
      <w:proofErr w:type="spellEnd"/>
      <w:r w:rsidRPr="00C14868">
        <w:rPr>
          <w:rFonts w:ascii="Cambria" w:hAnsi="Cambria"/>
          <w:sz w:val="22"/>
          <w:szCs w:val="22"/>
          <w:lang w:val="en-GB"/>
        </w:rPr>
        <w:t xml:space="preserve">: </w:t>
      </w:r>
      <w:hyperlink r:id="rId10" w:history="1">
        <w:r w:rsidR="00C6721E" w:rsidRPr="00BA4DA1">
          <w:rPr>
            <w:rStyle w:val="Hyperlink"/>
            <w:sz w:val="22"/>
            <w:szCs w:val="22"/>
          </w:rPr>
          <w:t>http://cantofiorito.lt/CHILDREN-AND-YOUTH-ART-CONTEST-THE-HANSEATIC-WAY-909.html</w:t>
        </w:r>
      </w:hyperlink>
      <w:r w:rsidR="00C6721E">
        <w:rPr>
          <w:rFonts w:ascii="Cambria" w:hAnsi="Cambria"/>
          <w:sz w:val="22"/>
          <w:szCs w:val="22"/>
          <w:lang w:val="en-GB"/>
        </w:rPr>
        <w:t xml:space="preserve"> </w:t>
      </w:r>
      <w:r w:rsidR="00E367D2" w:rsidRPr="00C6721E">
        <w:rPr>
          <w:rFonts w:ascii="Cambria" w:hAnsi="Cambria"/>
          <w:sz w:val="22"/>
          <w:szCs w:val="22"/>
          <w:lang w:val="en-GB"/>
        </w:rPr>
        <w:t xml:space="preserve">or use </w:t>
      </w:r>
      <w:r w:rsidR="00F27FDE" w:rsidRPr="00C6721E">
        <w:rPr>
          <w:rFonts w:ascii="Cambria" w:hAnsi="Cambria"/>
          <w:sz w:val="22"/>
          <w:szCs w:val="22"/>
          <w:lang w:val="en-GB"/>
        </w:rPr>
        <w:t>other historical images created in XV-XVII centuries. In the case when artwork</w:t>
      </w:r>
      <w:r w:rsidR="00A738BC" w:rsidRPr="00C6721E">
        <w:rPr>
          <w:rFonts w:ascii="Cambria" w:hAnsi="Cambria"/>
          <w:sz w:val="22"/>
          <w:szCs w:val="22"/>
          <w:lang w:val="en-GB"/>
        </w:rPr>
        <w:t>s</w:t>
      </w:r>
      <w:r w:rsidR="00F27FDE" w:rsidRPr="00C6721E">
        <w:rPr>
          <w:rFonts w:ascii="Cambria" w:hAnsi="Cambria"/>
          <w:sz w:val="22"/>
          <w:szCs w:val="22"/>
          <w:lang w:val="en-GB"/>
        </w:rPr>
        <w:t xml:space="preserve"> are created referring to the </w:t>
      </w:r>
      <w:r w:rsidR="00A738BC" w:rsidRPr="00C6721E">
        <w:rPr>
          <w:rFonts w:ascii="Cambria" w:hAnsi="Cambria"/>
          <w:sz w:val="22"/>
          <w:szCs w:val="22"/>
          <w:lang w:val="en-GB"/>
        </w:rPr>
        <w:t xml:space="preserve">historical </w:t>
      </w:r>
      <w:r w:rsidR="00F27FDE" w:rsidRPr="00C6721E">
        <w:rPr>
          <w:rFonts w:ascii="Cambria" w:hAnsi="Cambria"/>
          <w:sz w:val="22"/>
          <w:szCs w:val="22"/>
          <w:lang w:val="en-GB"/>
        </w:rPr>
        <w:t xml:space="preserve">images not from Canto </w:t>
      </w:r>
      <w:proofErr w:type="spellStart"/>
      <w:r w:rsidR="00F27FDE" w:rsidRPr="00C6721E">
        <w:rPr>
          <w:rFonts w:ascii="Cambria" w:hAnsi="Cambria"/>
          <w:sz w:val="22"/>
          <w:szCs w:val="22"/>
          <w:lang w:val="en-GB"/>
        </w:rPr>
        <w:t>Fiorito</w:t>
      </w:r>
      <w:proofErr w:type="spellEnd"/>
      <w:r w:rsidR="00F27FDE" w:rsidRPr="00C6721E">
        <w:rPr>
          <w:rFonts w:ascii="Cambria" w:hAnsi="Cambria"/>
          <w:sz w:val="22"/>
          <w:szCs w:val="22"/>
          <w:lang w:val="en-GB"/>
        </w:rPr>
        <w:t xml:space="preserve"> website, participants will be asked to send these images to the organisers of the Contest. </w:t>
      </w:r>
    </w:p>
    <w:p w14:paraId="64185E47" w14:textId="77777777" w:rsidR="00F27FDE" w:rsidRPr="00F27FDE" w:rsidRDefault="00F27FDE" w:rsidP="00F27FDE">
      <w:pPr>
        <w:jc w:val="both"/>
        <w:rPr>
          <w:rFonts w:ascii="Cambria" w:hAnsi="Cambria"/>
          <w:sz w:val="22"/>
          <w:szCs w:val="22"/>
          <w:lang w:val="en-GB"/>
        </w:rPr>
      </w:pPr>
    </w:p>
    <w:p w14:paraId="1F39BCED" w14:textId="77777777" w:rsidR="00631458" w:rsidRPr="00631458" w:rsidRDefault="00F27FDE" w:rsidP="00535F84">
      <w:pPr>
        <w:pStyle w:val="ListParagraph"/>
        <w:numPr>
          <w:ilvl w:val="0"/>
          <w:numId w:val="3"/>
        </w:numPr>
        <w:jc w:val="both"/>
        <w:rPr>
          <w:rFonts w:ascii="Cambria" w:hAnsi="Cambria" w:cs="Times New Roman"/>
          <w:sz w:val="22"/>
          <w:szCs w:val="22"/>
          <w:lang w:val="en-GB"/>
        </w:rPr>
      </w:pPr>
      <w:r>
        <w:rPr>
          <w:rFonts w:ascii="Cambria" w:hAnsi="Cambria"/>
          <w:sz w:val="22"/>
          <w:szCs w:val="22"/>
          <w:lang w:val="en-GB"/>
        </w:rPr>
        <w:t>After finishing their artwork, participants are asked to s</w:t>
      </w:r>
      <w:r w:rsidR="00535F84" w:rsidRPr="00C14868">
        <w:rPr>
          <w:rFonts w:ascii="Cambria" w:hAnsi="Cambria"/>
          <w:sz w:val="22"/>
          <w:szCs w:val="22"/>
          <w:lang w:val="en-GB"/>
        </w:rPr>
        <w:t xml:space="preserve">can </w:t>
      </w:r>
      <w:r>
        <w:rPr>
          <w:rFonts w:ascii="Cambria" w:hAnsi="Cambria"/>
          <w:sz w:val="22"/>
          <w:szCs w:val="22"/>
          <w:lang w:val="en-GB"/>
        </w:rPr>
        <w:t>it in high resolution</w:t>
      </w:r>
      <w:r w:rsidR="00A738BC">
        <w:rPr>
          <w:rFonts w:ascii="Cambria" w:hAnsi="Cambria"/>
          <w:sz w:val="22"/>
          <w:szCs w:val="22"/>
          <w:lang w:val="en-GB"/>
        </w:rPr>
        <w:t xml:space="preserve"> and </w:t>
      </w:r>
      <w:r w:rsidR="00535F84" w:rsidRPr="00C14868">
        <w:rPr>
          <w:rFonts w:ascii="Cambria" w:hAnsi="Cambria"/>
          <w:sz w:val="22"/>
          <w:szCs w:val="22"/>
          <w:lang w:val="en-GB"/>
        </w:rPr>
        <w:t xml:space="preserve">send </w:t>
      </w:r>
      <w:r w:rsidR="00A738BC">
        <w:rPr>
          <w:rFonts w:ascii="Cambria" w:hAnsi="Cambria"/>
          <w:sz w:val="22"/>
          <w:szCs w:val="22"/>
          <w:lang w:val="en-GB"/>
        </w:rPr>
        <w:t>it</w:t>
      </w:r>
      <w:r>
        <w:rPr>
          <w:rFonts w:ascii="Cambria" w:hAnsi="Cambria"/>
          <w:sz w:val="22"/>
          <w:szCs w:val="22"/>
          <w:lang w:val="en-GB"/>
        </w:rPr>
        <w:t xml:space="preserve"> </w:t>
      </w:r>
      <w:r w:rsidR="00535F84" w:rsidRPr="00C14868">
        <w:rPr>
          <w:rFonts w:ascii="Cambria" w:hAnsi="Cambria"/>
          <w:sz w:val="22"/>
          <w:szCs w:val="22"/>
          <w:lang w:val="en-GB"/>
        </w:rPr>
        <w:t xml:space="preserve">to e-mail address: </w:t>
      </w:r>
      <w:hyperlink r:id="rId11" w:history="1">
        <w:proofErr w:type="spellStart"/>
        <w:r w:rsidR="00535F84" w:rsidRPr="00C14868">
          <w:rPr>
            <w:rStyle w:val="Hyperlink"/>
            <w:rFonts w:ascii="Cambria" w:hAnsi="Cambria"/>
            <w:sz w:val="22"/>
            <w:szCs w:val="22"/>
            <w:lang w:val="en-GB"/>
          </w:rPr>
          <w:t>administration@cantofiorito.lt</w:t>
        </w:r>
        <w:proofErr w:type="spellEnd"/>
      </w:hyperlink>
      <w:r>
        <w:rPr>
          <w:rFonts w:ascii="Cambria" w:hAnsi="Cambria"/>
          <w:sz w:val="22"/>
          <w:szCs w:val="22"/>
          <w:lang w:val="en-GB"/>
        </w:rPr>
        <w:t xml:space="preserve"> </w:t>
      </w:r>
    </w:p>
    <w:p w14:paraId="0C532BAE" w14:textId="77777777" w:rsidR="00631458" w:rsidRPr="00631458" w:rsidRDefault="00631458" w:rsidP="00631458">
      <w:pPr>
        <w:jc w:val="both"/>
        <w:rPr>
          <w:rFonts w:ascii="Cambria" w:hAnsi="Cambria"/>
          <w:sz w:val="22"/>
          <w:szCs w:val="22"/>
          <w:lang w:val="en-GB"/>
        </w:rPr>
      </w:pPr>
    </w:p>
    <w:p w14:paraId="3D021A8E" w14:textId="6502F220" w:rsidR="00631458" w:rsidRDefault="00631458" w:rsidP="00631458">
      <w:pPr>
        <w:pStyle w:val="ListParagraph"/>
        <w:numPr>
          <w:ilvl w:val="0"/>
          <w:numId w:val="3"/>
        </w:numPr>
        <w:jc w:val="both"/>
        <w:rPr>
          <w:rFonts w:ascii="Cambria" w:hAnsi="Cambria" w:cs="Times New Roman"/>
          <w:sz w:val="22"/>
          <w:szCs w:val="22"/>
          <w:lang w:val="en-GB"/>
        </w:rPr>
      </w:pPr>
      <w:r>
        <w:rPr>
          <w:rFonts w:ascii="Cambria" w:hAnsi="Cambria"/>
          <w:sz w:val="22"/>
          <w:szCs w:val="22"/>
          <w:lang w:val="en-GB"/>
        </w:rPr>
        <w:t>Children from Lithuania are asked to send their works till the</w:t>
      </w:r>
      <w:r w:rsidR="00535F84" w:rsidRPr="00C14868">
        <w:rPr>
          <w:rFonts w:ascii="Cambria" w:hAnsi="Cambria"/>
          <w:sz w:val="22"/>
          <w:szCs w:val="22"/>
          <w:lang w:val="en-GB"/>
        </w:rPr>
        <w:t xml:space="preserve"> </w:t>
      </w:r>
      <w:r w:rsidR="00E367D2" w:rsidRPr="00A738BC">
        <w:rPr>
          <w:rFonts w:ascii="Cambria" w:hAnsi="Cambria"/>
          <w:b/>
          <w:sz w:val="22"/>
          <w:szCs w:val="22"/>
          <w:lang w:val="en-GB"/>
        </w:rPr>
        <w:t>7</w:t>
      </w:r>
      <w:r w:rsidRPr="00631458">
        <w:rPr>
          <w:rFonts w:ascii="Cambria" w:hAnsi="Cambria"/>
          <w:b/>
          <w:sz w:val="22"/>
          <w:szCs w:val="22"/>
          <w:vertAlign w:val="superscript"/>
          <w:lang w:val="en-GB"/>
        </w:rPr>
        <w:t>th</w:t>
      </w:r>
      <w:r w:rsidR="00E367D2" w:rsidRPr="00A738BC">
        <w:rPr>
          <w:rFonts w:ascii="Cambria" w:hAnsi="Cambria"/>
          <w:b/>
          <w:sz w:val="22"/>
          <w:szCs w:val="22"/>
          <w:lang w:val="en-GB"/>
        </w:rPr>
        <w:t xml:space="preserve"> </w:t>
      </w:r>
      <w:r w:rsidR="00535F84" w:rsidRPr="00A738BC">
        <w:rPr>
          <w:rFonts w:ascii="Cambria" w:hAnsi="Cambria"/>
          <w:b/>
          <w:sz w:val="22"/>
          <w:szCs w:val="22"/>
          <w:lang w:val="en-GB"/>
        </w:rPr>
        <w:t>May 2018</w:t>
      </w:r>
      <w:r w:rsidR="00A738BC">
        <w:rPr>
          <w:rFonts w:ascii="Cambria" w:hAnsi="Cambria" w:cs="Times New Roman"/>
          <w:sz w:val="22"/>
          <w:szCs w:val="22"/>
          <w:lang w:val="en-GB"/>
        </w:rPr>
        <w:t xml:space="preserve">, </w:t>
      </w:r>
    </w:p>
    <w:p w14:paraId="6278004D" w14:textId="1BFC3781" w:rsidR="00631458" w:rsidRDefault="00631458" w:rsidP="00631458">
      <w:pPr>
        <w:ind w:left="360"/>
        <w:jc w:val="both"/>
        <w:rPr>
          <w:rFonts w:ascii="Cambria" w:hAnsi="Cambria"/>
          <w:b/>
          <w:sz w:val="22"/>
          <w:szCs w:val="22"/>
          <w:lang w:val="en-GB"/>
        </w:rPr>
      </w:pPr>
      <w:r>
        <w:rPr>
          <w:rFonts w:ascii="Cambria" w:hAnsi="Cambria" w:cs="Times New Roman"/>
          <w:sz w:val="22"/>
          <w:szCs w:val="22"/>
          <w:lang w:val="en-GB"/>
        </w:rPr>
        <w:t xml:space="preserve">Paintings from Estonia must reach us till </w:t>
      </w:r>
      <w:r w:rsidRPr="00631458">
        <w:rPr>
          <w:rFonts w:ascii="Cambria" w:hAnsi="Cambria" w:cs="Times New Roman"/>
          <w:b/>
          <w:sz w:val="22"/>
          <w:szCs w:val="22"/>
          <w:lang w:val="en-GB"/>
        </w:rPr>
        <w:t>1</w:t>
      </w:r>
      <w:r w:rsidRPr="00631458">
        <w:rPr>
          <w:rFonts w:ascii="Cambria" w:hAnsi="Cambria" w:cs="Times New Roman"/>
          <w:b/>
          <w:sz w:val="22"/>
          <w:szCs w:val="22"/>
          <w:vertAlign w:val="superscript"/>
          <w:lang w:val="en-GB"/>
        </w:rPr>
        <w:t>st</w:t>
      </w:r>
      <w:r w:rsidRPr="00631458">
        <w:rPr>
          <w:rFonts w:ascii="Cambria" w:hAnsi="Cambria" w:cs="Times New Roman"/>
          <w:b/>
          <w:sz w:val="22"/>
          <w:szCs w:val="22"/>
          <w:lang w:val="en-GB"/>
        </w:rPr>
        <w:t xml:space="preserve"> </w:t>
      </w:r>
      <w:proofErr w:type="gramStart"/>
      <w:r w:rsidRPr="00631458">
        <w:rPr>
          <w:rFonts w:ascii="Cambria" w:hAnsi="Cambria" w:cs="Times New Roman"/>
          <w:b/>
          <w:sz w:val="22"/>
          <w:szCs w:val="22"/>
          <w:lang w:val="en-GB"/>
        </w:rPr>
        <w:t>of  June</w:t>
      </w:r>
      <w:proofErr w:type="gramEnd"/>
      <w:r w:rsidRPr="00631458">
        <w:rPr>
          <w:rFonts w:ascii="Cambria" w:hAnsi="Cambria" w:cs="Times New Roman"/>
          <w:b/>
          <w:sz w:val="22"/>
          <w:szCs w:val="22"/>
          <w:lang w:val="en-GB"/>
        </w:rPr>
        <w:t xml:space="preserve"> </w:t>
      </w:r>
      <w:r w:rsidRPr="00631458">
        <w:rPr>
          <w:rFonts w:ascii="Cambria" w:hAnsi="Cambria"/>
          <w:b/>
          <w:sz w:val="22"/>
          <w:szCs w:val="22"/>
          <w:lang w:val="en-GB"/>
        </w:rPr>
        <w:t>2018</w:t>
      </w:r>
      <w:r>
        <w:rPr>
          <w:rFonts w:ascii="Cambria" w:hAnsi="Cambria"/>
          <w:b/>
          <w:sz w:val="22"/>
          <w:szCs w:val="22"/>
          <w:lang w:val="en-GB"/>
        </w:rPr>
        <w:t>.</w:t>
      </w:r>
    </w:p>
    <w:p w14:paraId="3D0FA365" w14:textId="37D66720" w:rsidR="00631458" w:rsidRPr="00631458" w:rsidRDefault="00631458" w:rsidP="00631458">
      <w:pPr>
        <w:ind w:left="360"/>
        <w:jc w:val="both"/>
        <w:rPr>
          <w:rFonts w:ascii="Cambria" w:hAnsi="Cambria" w:cs="Times New Roman"/>
          <w:b/>
          <w:sz w:val="22"/>
          <w:szCs w:val="22"/>
          <w:lang w:val="en-GB"/>
        </w:rPr>
      </w:pPr>
      <w:r>
        <w:rPr>
          <w:rFonts w:ascii="Cambria" w:hAnsi="Cambria"/>
          <w:sz w:val="22"/>
          <w:szCs w:val="22"/>
          <w:lang w:val="en-GB"/>
        </w:rPr>
        <w:t xml:space="preserve">Children from Great Britain, Austria and Latvia are asked to send their works till the </w:t>
      </w:r>
      <w:r w:rsidRPr="00631458">
        <w:rPr>
          <w:rFonts w:ascii="Cambria" w:hAnsi="Cambria"/>
          <w:b/>
          <w:sz w:val="22"/>
          <w:szCs w:val="22"/>
          <w:lang w:val="en-GB"/>
        </w:rPr>
        <w:t>1</w:t>
      </w:r>
      <w:r w:rsidRPr="00631458">
        <w:rPr>
          <w:rFonts w:ascii="Cambria" w:hAnsi="Cambria"/>
          <w:b/>
          <w:sz w:val="22"/>
          <w:szCs w:val="22"/>
          <w:vertAlign w:val="superscript"/>
          <w:lang w:val="en-GB"/>
        </w:rPr>
        <w:t>st</w:t>
      </w:r>
      <w:r w:rsidRPr="00631458">
        <w:rPr>
          <w:rFonts w:ascii="Cambria" w:hAnsi="Cambria"/>
          <w:b/>
          <w:sz w:val="22"/>
          <w:szCs w:val="22"/>
          <w:lang w:val="en-GB"/>
        </w:rPr>
        <w:t xml:space="preserve"> of October 2018.</w:t>
      </w:r>
    </w:p>
    <w:p w14:paraId="407AD609" w14:textId="3DC507E9" w:rsidR="00535F84" w:rsidRPr="00631458" w:rsidRDefault="00631458" w:rsidP="00631458">
      <w:pPr>
        <w:pStyle w:val="ListParagraph"/>
        <w:ind w:left="360"/>
        <w:jc w:val="both"/>
        <w:rPr>
          <w:rFonts w:ascii="Cambria" w:hAnsi="Cambria" w:cs="Times New Roman"/>
          <w:sz w:val="22"/>
          <w:szCs w:val="22"/>
          <w:lang w:val="en-GB"/>
        </w:rPr>
      </w:pPr>
      <w:r>
        <w:rPr>
          <w:rFonts w:ascii="Cambria" w:hAnsi="Cambria" w:cs="Times New Roman"/>
          <w:sz w:val="22"/>
          <w:szCs w:val="22"/>
          <w:lang w:val="en-GB"/>
        </w:rPr>
        <w:t>Together with the painting please indicate</w:t>
      </w:r>
      <w:r w:rsidR="00A738BC" w:rsidRPr="00631458">
        <w:rPr>
          <w:rFonts w:ascii="Cambria" w:hAnsi="Cambria" w:cs="Times New Roman"/>
          <w:sz w:val="22"/>
          <w:szCs w:val="22"/>
          <w:lang w:val="en-GB"/>
        </w:rPr>
        <w:t xml:space="preserve"> the </w:t>
      </w:r>
      <w:r>
        <w:rPr>
          <w:rFonts w:ascii="Cambria" w:hAnsi="Cambria" w:cs="Times New Roman"/>
          <w:sz w:val="22"/>
          <w:szCs w:val="22"/>
          <w:lang w:val="en-GB"/>
        </w:rPr>
        <w:t xml:space="preserve">name, </w:t>
      </w:r>
      <w:r w:rsidR="00A738BC" w:rsidRPr="00631458">
        <w:rPr>
          <w:rFonts w:ascii="Cambria" w:hAnsi="Cambria" w:cs="Times New Roman"/>
          <w:sz w:val="22"/>
          <w:szCs w:val="22"/>
          <w:lang w:val="en-GB"/>
        </w:rPr>
        <w:t>famil</w:t>
      </w:r>
      <w:r>
        <w:rPr>
          <w:rFonts w:ascii="Cambria" w:hAnsi="Cambria" w:cs="Times New Roman"/>
          <w:sz w:val="22"/>
          <w:szCs w:val="22"/>
          <w:lang w:val="en-GB"/>
        </w:rPr>
        <w:t>y name; age;</w:t>
      </w:r>
      <w:r w:rsidR="00A738BC" w:rsidRPr="00631458">
        <w:rPr>
          <w:rFonts w:ascii="Cambria" w:hAnsi="Cambria" w:cs="Times New Roman"/>
          <w:sz w:val="22"/>
          <w:szCs w:val="22"/>
          <w:lang w:val="en-GB"/>
        </w:rPr>
        <w:t xml:space="preserve"> country and city of residence </w:t>
      </w:r>
      <w:r>
        <w:rPr>
          <w:rFonts w:ascii="Cambria" w:hAnsi="Cambria" w:cs="Times New Roman"/>
          <w:sz w:val="22"/>
          <w:szCs w:val="22"/>
          <w:lang w:val="en-GB"/>
        </w:rPr>
        <w:t>also</w:t>
      </w:r>
      <w:r w:rsidR="00A738BC" w:rsidRPr="00631458">
        <w:rPr>
          <w:rFonts w:ascii="Cambria" w:hAnsi="Cambria" w:cs="Times New Roman"/>
          <w:sz w:val="22"/>
          <w:szCs w:val="22"/>
          <w:lang w:val="en-GB"/>
        </w:rPr>
        <w:t xml:space="preserve"> e-mail address of the author. </w:t>
      </w:r>
      <w:r w:rsidR="00535F84" w:rsidRPr="00631458">
        <w:rPr>
          <w:rFonts w:ascii="Cambria" w:hAnsi="Cambria"/>
          <w:sz w:val="22"/>
          <w:szCs w:val="22"/>
          <w:lang w:val="en-GB"/>
        </w:rPr>
        <w:t xml:space="preserve">In case the digital data exceeds 10 MB, please use </w:t>
      </w:r>
      <w:hyperlink r:id="rId12" w:history="1">
        <w:r w:rsidR="00535F84" w:rsidRPr="00631458">
          <w:rPr>
            <w:rStyle w:val="Hyperlink"/>
            <w:rFonts w:ascii="Cambria" w:hAnsi="Cambria"/>
            <w:sz w:val="22"/>
            <w:szCs w:val="22"/>
            <w:lang w:val="en-GB"/>
          </w:rPr>
          <w:t>www.wetransfer.com</w:t>
        </w:r>
      </w:hyperlink>
      <w:r w:rsidR="00F27FDE" w:rsidRPr="00631458">
        <w:rPr>
          <w:rFonts w:ascii="Cambria" w:hAnsi="Cambria"/>
          <w:sz w:val="22"/>
          <w:szCs w:val="22"/>
          <w:lang w:val="en-GB"/>
        </w:rPr>
        <w:t xml:space="preserve"> to send the</w:t>
      </w:r>
      <w:r w:rsidR="00C25DB4" w:rsidRPr="00631458">
        <w:rPr>
          <w:rFonts w:ascii="Cambria" w:hAnsi="Cambria"/>
          <w:sz w:val="22"/>
          <w:szCs w:val="22"/>
          <w:lang w:val="en-GB"/>
        </w:rPr>
        <w:t xml:space="preserve"> image.</w:t>
      </w:r>
    </w:p>
    <w:p w14:paraId="5FB0ABBA" w14:textId="77777777" w:rsidR="00A738BC" w:rsidRPr="00A738BC" w:rsidRDefault="00A738BC" w:rsidP="00A738BC">
      <w:pPr>
        <w:jc w:val="both"/>
        <w:rPr>
          <w:rFonts w:ascii="Cambria" w:hAnsi="Cambria" w:cs="Times New Roman"/>
          <w:sz w:val="22"/>
          <w:szCs w:val="22"/>
          <w:lang w:val="en-GB"/>
        </w:rPr>
      </w:pPr>
    </w:p>
    <w:p w14:paraId="437DC162" w14:textId="3FF7E2FD" w:rsidR="00A738BC" w:rsidRPr="00A738BC" w:rsidRDefault="00535F84" w:rsidP="00A738BC">
      <w:pPr>
        <w:pStyle w:val="ListParagraph"/>
        <w:numPr>
          <w:ilvl w:val="0"/>
          <w:numId w:val="3"/>
        </w:numPr>
        <w:jc w:val="both"/>
        <w:rPr>
          <w:rFonts w:ascii="Cambria" w:hAnsi="Cambria"/>
          <w:sz w:val="22"/>
          <w:szCs w:val="22"/>
          <w:lang w:val="en-GB"/>
        </w:rPr>
      </w:pPr>
      <w:r w:rsidRPr="00C14868">
        <w:rPr>
          <w:rFonts w:ascii="Cambria" w:hAnsi="Cambria"/>
          <w:sz w:val="22"/>
          <w:szCs w:val="22"/>
          <w:lang w:val="en-GB"/>
        </w:rPr>
        <w:t xml:space="preserve">Each </w:t>
      </w:r>
      <w:r w:rsidR="00335680" w:rsidRPr="00C14868">
        <w:rPr>
          <w:rFonts w:ascii="Cambria" w:hAnsi="Cambria" w:cs="Times New Roman"/>
          <w:sz w:val="22"/>
          <w:szCs w:val="22"/>
          <w:lang w:val="en-GB"/>
        </w:rPr>
        <w:t xml:space="preserve">participant may submit </w:t>
      </w:r>
      <w:r w:rsidR="00596C5F" w:rsidRPr="00C14868">
        <w:rPr>
          <w:rFonts w:ascii="Cambria" w:hAnsi="Cambria" w:cs="Times New Roman"/>
          <w:sz w:val="22"/>
          <w:szCs w:val="22"/>
          <w:lang w:val="en-GB"/>
        </w:rPr>
        <w:t>only one piece of art</w:t>
      </w:r>
      <w:r w:rsidR="008174B8" w:rsidRPr="00C14868">
        <w:rPr>
          <w:rFonts w:ascii="Cambria" w:hAnsi="Cambria" w:cs="Times New Roman"/>
          <w:sz w:val="22"/>
          <w:szCs w:val="22"/>
          <w:lang w:val="en-GB"/>
        </w:rPr>
        <w:t>work</w:t>
      </w:r>
      <w:r w:rsidR="00C14868" w:rsidRPr="00C14868">
        <w:rPr>
          <w:rFonts w:ascii="Cambria" w:hAnsi="Cambria" w:cs="Times New Roman"/>
          <w:sz w:val="22"/>
          <w:szCs w:val="22"/>
          <w:lang w:val="en-GB"/>
        </w:rPr>
        <w:t xml:space="preserve"> to this contest</w:t>
      </w:r>
      <w:r w:rsidR="00596C5F" w:rsidRPr="00C14868">
        <w:rPr>
          <w:rFonts w:ascii="Cambria" w:hAnsi="Cambria" w:cs="Times New Roman"/>
          <w:sz w:val="22"/>
          <w:szCs w:val="22"/>
          <w:lang w:val="en-GB"/>
        </w:rPr>
        <w:t>.</w:t>
      </w:r>
    </w:p>
    <w:p w14:paraId="23CBDFA0" w14:textId="77777777" w:rsidR="00A738BC" w:rsidRPr="00A738BC" w:rsidRDefault="00A738BC" w:rsidP="00A738BC">
      <w:pPr>
        <w:jc w:val="both"/>
        <w:rPr>
          <w:rFonts w:ascii="Cambria" w:hAnsi="Cambria"/>
          <w:sz w:val="22"/>
          <w:szCs w:val="22"/>
          <w:lang w:val="en-GB"/>
        </w:rPr>
      </w:pPr>
    </w:p>
    <w:p w14:paraId="03B1C291" w14:textId="527858AB" w:rsidR="00C25DB4" w:rsidRPr="00A738BC" w:rsidRDefault="00C25DB4" w:rsidP="00C25DB4">
      <w:pPr>
        <w:pStyle w:val="ListParagraph"/>
        <w:numPr>
          <w:ilvl w:val="0"/>
          <w:numId w:val="3"/>
        </w:numPr>
        <w:jc w:val="both"/>
        <w:rPr>
          <w:rFonts w:ascii="Cambria" w:hAnsi="Cambria"/>
          <w:sz w:val="22"/>
          <w:szCs w:val="22"/>
          <w:lang w:val="en-GB"/>
        </w:rPr>
      </w:pPr>
      <w:r w:rsidRPr="00C14868">
        <w:rPr>
          <w:rFonts w:ascii="Cambria" w:hAnsi="Cambria" w:cs="Times New Roman"/>
          <w:sz w:val="22"/>
          <w:szCs w:val="22"/>
          <w:lang w:val="en-GB"/>
        </w:rPr>
        <w:t>Each participant agrees to transfer, at n</w:t>
      </w:r>
      <w:r w:rsidR="00C14868" w:rsidRPr="00C14868">
        <w:rPr>
          <w:rFonts w:ascii="Cambria" w:hAnsi="Cambria" w:cs="Times New Roman"/>
          <w:sz w:val="22"/>
          <w:szCs w:val="22"/>
          <w:lang w:val="en-GB"/>
        </w:rPr>
        <w:t>o additional cost</w:t>
      </w:r>
      <w:r w:rsidR="00F27FDE">
        <w:rPr>
          <w:rFonts w:ascii="Cambria" w:hAnsi="Cambria" w:cs="Times New Roman"/>
          <w:sz w:val="22"/>
          <w:szCs w:val="22"/>
          <w:lang w:val="en-GB"/>
        </w:rPr>
        <w:t>,</w:t>
      </w:r>
      <w:r w:rsidR="00C14868" w:rsidRPr="00C14868">
        <w:rPr>
          <w:rFonts w:ascii="Cambria" w:hAnsi="Cambria" w:cs="Times New Roman"/>
          <w:sz w:val="22"/>
          <w:szCs w:val="22"/>
          <w:lang w:val="en-GB"/>
        </w:rPr>
        <w:t xml:space="preserve"> to the organis</w:t>
      </w:r>
      <w:r w:rsidRPr="00C14868">
        <w:rPr>
          <w:rFonts w:ascii="Cambria" w:hAnsi="Cambria" w:cs="Times New Roman"/>
          <w:sz w:val="22"/>
          <w:szCs w:val="22"/>
          <w:lang w:val="en-GB"/>
        </w:rPr>
        <w:t>ers of the Contest his/her rights to the artwork submitted for the Contest</w:t>
      </w:r>
      <w:r w:rsidR="00F27FDE">
        <w:rPr>
          <w:rFonts w:ascii="Cambria" w:hAnsi="Cambria" w:cs="Times New Roman"/>
          <w:sz w:val="22"/>
          <w:szCs w:val="22"/>
          <w:lang w:val="en-GB"/>
        </w:rPr>
        <w:t>,</w:t>
      </w:r>
      <w:r w:rsidRPr="00C14868">
        <w:rPr>
          <w:rFonts w:ascii="Cambria" w:hAnsi="Cambria" w:cs="Times New Roman"/>
          <w:sz w:val="22"/>
          <w:szCs w:val="22"/>
          <w:lang w:val="en-GB"/>
        </w:rPr>
        <w:t xml:space="preserve"> without any territorial or time limitations, </w:t>
      </w:r>
      <w:r w:rsidR="00F27FDE">
        <w:rPr>
          <w:rFonts w:ascii="Cambria" w:hAnsi="Cambria" w:cs="Times New Roman"/>
          <w:sz w:val="22"/>
          <w:szCs w:val="22"/>
          <w:lang w:val="en-GB"/>
        </w:rPr>
        <w:t>for</w:t>
      </w:r>
      <w:r w:rsidRPr="00C14868">
        <w:rPr>
          <w:rFonts w:ascii="Cambria" w:hAnsi="Cambria" w:cs="Times New Roman"/>
          <w:sz w:val="22"/>
          <w:szCs w:val="22"/>
          <w:lang w:val="en-GB"/>
        </w:rPr>
        <w:t xml:space="preserve"> all forms of exploitation</w:t>
      </w:r>
      <w:r w:rsidR="00F27FDE">
        <w:rPr>
          <w:rFonts w:ascii="Cambria" w:hAnsi="Cambria" w:cs="Times New Roman"/>
          <w:sz w:val="22"/>
          <w:szCs w:val="22"/>
          <w:lang w:val="en-GB"/>
        </w:rPr>
        <w:t xml:space="preserve"> within the context of the project </w:t>
      </w:r>
      <w:r w:rsidR="00F27FDE" w:rsidRPr="00F27FDE">
        <w:rPr>
          <w:rFonts w:ascii="Cambria" w:hAnsi="Cambria" w:cs="Times New Roman"/>
          <w:i/>
          <w:sz w:val="22"/>
          <w:szCs w:val="22"/>
          <w:lang w:val="en-GB"/>
        </w:rPr>
        <w:t>The Hanseatic Way</w:t>
      </w:r>
      <w:r w:rsidRPr="00C14868">
        <w:rPr>
          <w:rFonts w:ascii="Cambria" w:hAnsi="Cambria" w:cs="Times New Roman"/>
          <w:sz w:val="22"/>
          <w:szCs w:val="22"/>
          <w:lang w:val="en-GB"/>
        </w:rPr>
        <w:t>, such as: copying; printing; distributing; publishing; modifying; altering; transferring; storing in any form of storage; using in public presentations and/or exhibitio</w:t>
      </w:r>
      <w:r w:rsidR="00A738BC">
        <w:rPr>
          <w:rFonts w:ascii="Cambria" w:hAnsi="Cambria" w:cs="Times New Roman"/>
          <w:sz w:val="22"/>
          <w:szCs w:val="22"/>
          <w:lang w:val="en-GB"/>
        </w:rPr>
        <w:t>ns; displaying</w:t>
      </w:r>
      <w:r w:rsidR="00F27FDE">
        <w:rPr>
          <w:rFonts w:ascii="Cambria" w:hAnsi="Cambria" w:cs="Times New Roman"/>
          <w:sz w:val="22"/>
          <w:szCs w:val="22"/>
          <w:lang w:val="en-GB"/>
        </w:rPr>
        <w:t xml:space="preserve"> –</w:t>
      </w:r>
      <w:r w:rsidRPr="00C14868">
        <w:rPr>
          <w:rFonts w:ascii="Cambria" w:hAnsi="Cambria" w:cs="Times New Roman"/>
          <w:sz w:val="22"/>
          <w:szCs w:val="22"/>
          <w:lang w:val="en-GB"/>
        </w:rPr>
        <w:t xml:space="preserve"> all of the above by whatever means and in any form and format. </w:t>
      </w:r>
    </w:p>
    <w:p w14:paraId="6DEE8C42" w14:textId="77777777" w:rsidR="00A738BC" w:rsidRPr="00A738BC" w:rsidRDefault="00A738BC" w:rsidP="00A738BC">
      <w:pPr>
        <w:jc w:val="both"/>
        <w:rPr>
          <w:rFonts w:ascii="Cambria" w:hAnsi="Cambria"/>
          <w:sz w:val="22"/>
          <w:szCs w:val="22"/>
          <w:lang w:val="en-GB"/>
        </w:rPr>
      </w:pPr>
    </w:p>
    <w:p w14:paraId="5581DCD6" w14:textId="25DE7551" w:rsidR="002C7F13" w:rsidRDefault="00582F3D" w:rsidP="00C25DB4">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 xml:space="preserve">The selected artworks </w:t>
      </w:r>
      <w:r w:rsidR="00C25DB4" w:rsidRPr="00C14868">
        <w:rPr>
          <w:rFonts w:ascii="Cambria" w:hAnsi="Cambria" w:cs="Times New Roman"/>
          <w:sz w:val="22"/>
          <w:szCs w:val="22"/>
          <w:lang w:val="en-GB"/>
        </w:rPr>
        <w:t xml:space="preserve">and the </w:t>
      </w:r>
      <w:r w:rsidR="008174B8" w:rsidRPr="00C14868">
        <w:rPr>
          <w:rFonts w:ascii="Cambria" w:hAnsi="Cambria" w:cs="Times New Roman"/>
          <w:sz w:val="22"/>
          <w:szCs w:val="22"/>
          <w:lang w:val="en-GB"/>
        </w:rPr>
        <w:t xml:space="preserve">names </w:t>
      </w:r>
      <w:r w:rsidR="00C25DB4" w:rsidRPr="00C14868">
        <w:rPr>
          <w:rFonts w:ascii="Cambria" w:hAnsi="Cambria" w:cs="Times New Roman"/>
          <w:sz w:val="22"/>
          <w:szCs w:val="22"/>
          <w:lang w:val="en-GB"/>
        </w:rPr>
        <w:t>of their authors</w:t>
      </w:r>
      <w:r w:rsidR="008174B8" w:rsidRPr="00C14868">
        <w:rPr>
          <w:rFonts w:ascii="Cambria" w:hAnsi="Cambria" w:cs="Times New Roman"/>
          <w:sz w:val="22"/>
          <w:szCs w:val="22"/>
          <w:lang w:val="en-GB"/>
        </w:rPr>
        <w:t xml:space="preserve"> </w:t>
      </w:r>
      <w:r w:rsidRPr="00C14868">
        <w:rPr>
          <w:rFonts w:ascii="Cambria" w:hAnsi="Cambria" w:cs="Times New Roman"/>
          <w:sz w:val="22"/>
          <w:szCs w:val="22"/>
          <w:lang w:val="en-GB"/>
        </w:rPr>
        <w:t xml:space="preserve">will be used in a </w:t>
      </w:r>
      <w:proofErr w:type="spellStart"/>
      <w:r w:rsidR="009C2FB1" w:rsidRPr="00C14868">
        <w:rPr>
          <w:rFonts w:ascii="Cambria" w:hAnsi="Cambria" w:cs="Times New Roman"/>
          <w:sz w:val="22"/>
          <w:szCs w:val="22"/>
          <w:lang w:val="en-GB"/>
        </w:rPr>
        <w:t>video</w:t>
      </w:r>
      <w:r w:rsidR="008174B8" w:rsidRPr="00C14868">
        <w:rPr>
          <w:rFonts w:ascii="Cambria" w:hAnsi="Cambria" w:cs="Times New Roman"/>
          <w:sz w:val="22"/>
          <w:szCs w:val="22"/>
          <w:lang w:val="en-GB"/>
        </w:rPr>
        <w:t>film</w:t>
      </w:r>
      <w:proofErr w:type="spellEnd"/>
      <w:r w:rsidRPr="00C14868">
        <w:rPr>
          <w:rFonts w:ascii="Cambria" w:hAnsi="Cambria" w:cs="Times New Roman"/>
          <w:sz w:val="22"/>
          <w:szCs w:val="22"/>
          <w:lang w:val="en-GB"/>
        </w:rPr>
        <w:t xml:space="preserve"> screened during the concerts </w:t>
      </w:r>
      <w:r w:rsidR="008174B8" w:rsidRPr="00C14868">
        <w:rPr>
          <w:rFonts w:ascii="Cambria" w:hAnsi="Cambria" w:cs="Times New Roman"/>
          <w:sz w:val="22"/>
          <w:szCs w:val="22"/>
          <w:lang w:val="en-GB"/>
        </w:rPr>
        <w:t xml:space="preserve">of </w:t>
      </w:r>
      <w:r w:rsidRPr="00C14868">
        <w:rPr>
          <w:rFonts w:ascii="Cambria" w:hAnsi="Cambria" w:cs="Times New Roman"/>
          <w:sz w:val="22"/>
          <w:szCs w:val="22"/>
          <w:lang w:val="en-GB"/>
        </w:rPr>
        <w:t xml:space="preserve">the concert tour “The Hanseatic Way: a Musical Journey Through the Shared Past” </w:t>
      </w:r>
      <w:r w:rsidR="008174B8" w:rsidRPr="00C14868">
        <w:rPr>
          <w:rFonts w:ascii="Cambria" w:hAnsi="Cambria" w:cs="Times New Roman"/>
          <w:sz w:val="22"/>
          <w:szCs w:val="22"/>
          <w:lang w:val="en-GB"/>
        </w:rPr>
        <w:t>in</w:t>
      </w:r>
      <w:r w:rsidR="00C25DB4" w:rsidRPr="00C14868">
        <w:rPr>
          <w:rFonts w:ascii="Cambria" w:hAnsi="Cambria" w:cs="Times New Roman"/>
          <w:sz w:val="22"/>
          <w:szCs w:val="22"/>
          <w:lang w:val="en-GB"/>
        </w:rPr>
        <w:t xml:space="preserve"> Vilnius, Kaunas, Rostock, Tartu, Brighton, Vienna and Riga</w:t>
      </w:r>
      <w:r w:rsidR="00F27FDE">
        <w:rPr>
          <w:rFonts w:ascii="Cambria" w:hAnsi="Cambria" w:cs="Times New Roman"/>
          <w:sz w:val="22"/>
          <w:szCs w:val="22"/>
          <w:lang w:val="en-GB"/>
        </w:rPr>
        <w:t xml:space="preserve"> (one more concert to be confirmed)</w:t>
      </w:r>
      <w:r w:rsidR="008174B8" w:rsidRPr="00C14868">
        <w:rPr>
          <w:rFonts w:ascii="Cambria" w:hAnsi="Cambria" w:cs="Times New Roman"/>
          <w:sz w:val="22"/>
          <w:szCs w:val="22"/>
          <w:lang w:val="en-GB"/>
        </w:rPr>
        <w:t>.</w:t>
      </w:r>
    </w:p>
    <w:p w14:paraId="62476E87" w14:textId="77777777" w:rsidR="00A738BC" w:rsidRPr="00A738BC" w:rsidRDefault="00A738BC" w:rsidP="00A738BC">
      <w:pPr>
        <w:jc w:val="both"/>
        <w:rPr>
          <w:rFonts w:ascii="Cambria" w:hAnsi="Cambria" w:cs="Times New Roman"/>
          <w:sz w:val="22"/>
          <w:szCs w:val="22"/>
          <w:lang w:val="en-GB"/>
        </w:rPr>
      </w:pPr>
    </w:p>
    <w:p w14:paraId="7201E55E" w14:textId="2358A78D" w:rsidR="00C6372A" w:rsidRDefault="00C6372A" w:rsidP="00C25DB4">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 xml:space="preserve">The selected artworks </w:t>
      </w:r>
      <w:r w:rsidR="00FB046D" w:rsidRPr="00C14868">
        <w:rPr>
          <w:rFonts w:ascii="Cambria" w:hAnsi="Cambria" w:cs="Times New Roman"/>
          <w:sz w:val="22"/>
          <w:szCs w:val="22"/>
          <w:lang w:val="en-GB"/>
        </w:rPr>
        <w:t xml:space="preserve">will be </w:t>
      </w:r>
      <w:r w:rsidRPr="00C14868">
        <w:rPr>
          <w:rFonts w:ascii="Cambria" w:hAnsi="Cambria" w:cs="Times New Roman"/>
          <w:sz w:val="22"/>
          <w:szCs w:val="22"/>
          <w:lang w:val="en-GB"/>
        </w:rPr>
        <w:t xml:space="preserve">published </w:t>
      </w:r>
      <w:r w:rsidR="00FB046D" w:rsidRPr="00C14868">
        <w:rPr>
          <w:rFonts w:ascii="Cambria" w:hAnsi="Cambria" w:cs="Times New Roman"/>
          <w:sz w:val="22"/>
          <w:szCs w:val="22"/>
          <w:lang w:val="en-GB"/>
        </w:rPr>
        <w:t>on</w:t>
      </w:r>
      <w:r w:rsidRPr="00C14868">
        <w:rPr>
          <w:rFonts w:ascii="Cambria" w:hAnsi="Cambria" w:cs="Times New Roman"/>
          <w:sz w:val="22"/>
          <w:szCs w:val="22"/>
          <w:lang w:val="en-GB"/>
        </w:rPr>
        <w:t xml:space="preserve"> the </w:t>
      </w:r>
      <w:r w:rsidR="00F27FDE">
        <w:rPr>
          <w:rFonts w:ascii="Cambria" w:hAnsi="Cambria" w:cs="Times New Roman"/>
          <w:sz w:val="22"/>
          <w:szCs w:val="22"/>
          <w:lang w:val="en-GB"/>
        </w:rPr>
        <w:t xml:space="preserve">website of the </w:t>
      </w:r>
      <w:r w:rsidR="008174B8" w:rsidRPr="00C14868">
        <w:rPr>
          <w:rFonts w:ascii="Cambria" w:hAnsi="Cambria" w:cs="Times New Roman"/>
          <w:sz w:val="22"/>
          <w:szCs w:val="22"/>
          <w:lang w:val="en-GB"/>
        </w:rPr>
        <w:t xml:space="preserve">project “The Hanseatic Way: a Musical Journey Through the Shared Past” </w:t>
      </w:r>
      <w:r w:rsidRPr="00C14868">
        <w:rPr>
          <w:rFonts w:ascii="Cambria" w:hAnsi="Cambria" w:cs="Times New Roman"/>
          <w:sz w:val="22"/>
          <w:szCs w:val="22"/>
          <w:lang w:val="en-GB"/>
        </w:rPr>
        <w:t>(under construction)</w:t>
      </w:r>
      <w:r w:rsidR="00A738BC">
        <w:rPr>
          <w:rFonts w:ascii="Cambria" w:hAnsi="Cambria" w:cs="Times New Roman"/>
          <w:sz w:val="22"/>
          <w:szCs w:val="22"/>
          <w:lang w:val="en-GB"/>
        </w:rPr>
        <w:t>.</w:t>
      </w:r>
    </w:p>
    <w:p w14:paraId="46E03B88" w14:textId="77777777" w:rsidR="00A738BC" w:rsidRPr="00A738BC" w:rsidRDefault="00A738BC" w:rsidP="00A738BC">
      <w:pPr>
        <w:jc w:val="both"/>
        <w:rPr>
          <w:rFonts w:ascii="Cambria" w:hAnsi="Cambria" w:cs="Times New Roman"/>
          <w:sz w:val="22"/>
          <w:szCs w:val="22"/>
          <w:lang w:val="en-GB"/>
        </w:rPr>
      </w:pPr>
    </w:p>
    <w:p w14:paraId="4DC92901" w14:textId="77777777" w:rsidR="00C6372A" w:rsidRDefault="00C25DB4" w:rsidP="00C25DB4">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When possible</w:t>
      </w:r>
      <w:r w:rsidR="00FB046D" w:rsidRPr="00C14868">
        <w:rPr>
          <w:rFonts w:ascii="Cambria" w:hAnsi="Cambria" w:cs="Times New Roman"/>
          <w:sz w:val="22"/>
          <w:szCs w:val="22"/>
          <w:lang w:val="en-GB"/>
        </w:rPr>
        <w:t xml:space="preserve">, </w:t>
      </w:r>
      <w:r w:rsidR="00C6372A" w:rsidRPr="00C14868">
        <w:rPr>
          <w:rFonts w:ascii="Cambria" w:hAnsi="Cambria" w:cs="Times New Roman"/>
          <w:sz w:val="22"/>
          <w:szCs w:val="22"/>
          <w:lang w:val="en-GB"/>
        </w:rPr>
        <w:t xml:space="preserve">participants of the </w:t>
      </w:r>
      <w:r w:rsidR="008174B8" w:rsidRPr="00C14868">
        <w:rPr>
          <w:rFonts w:ascii="Cambria" w:hAnsi="Cambria" w:cs="Times New Roman"/>
          <w:sz w:val="22"/>
          <w:szCs w:val="22"/>
          <w:lang w:val="en-GB"/>
        </w:rPr>
        <w:t xml:space="preserve">Contest </w:t>
      </w:r>
      <w:r w:rsidR="00FB046D" w:rsidRPr="00C14868">
        <w:rPr>
          <w:rFonts w:ascii="Cambria" w:hAnsi="Cambria" w:cs="Times New Roman"/>
          <w:sz w:val="22"/>
          <w:szCs w:val="22"/>
          <w:lang w:val="en-GB"/>
        </w:rPr>
        <w:t xml:space="preserve">will be </w:t>
      </w:r>
      <w:r w:rsidRPr="00C14868">
        <w:rPr>
          <w:rFonts w:ascii="Cambria" w:hAnsi="Cambria" w:cs="Times New Roman"/>
          <w:sz w:val="22"/>
          <w:szCs w:val="22"/>
          <w:lang w:val="en-GB"/>
        </w:rPr>
        <w:t xml:space="preserve">invited to the </w:t>
      </w:r>
      <w:r w:rsidR="00FB046D" w:rsidRPr="00C14868">
        <w:rPr>
          <w:rFonts w:ascii="Cambria" w:hAnsi="Cambria" w:cs="Times New Roman"/>
          <w:sz w:val="22"/>
          <w:szCs w:val="22"/>
          <w:lang w:val="en-GB"/>
        </w:rPr>
        <w:t xml:space="preserve">concerts and </w:t>
      </w:r>
      <w:r w:rsidRPr="00C14868">
        <w:rPr>
          <w:rFonts w:ascii="Cambria" w:hAnsi="Cambria" w:cs="Times New Roman"/>
          <w:sz w:val="22"/>
          <w:szCs w:val="22"/>
          <w:lang w:val="en-GB"/>
        </w:rPr>
        <w:t xml:space="preserve">called to </w:t>
      </w:r>
      <w:r w:rsidR="002C7F13" w:rsidRPr="00C14868">
        <w:rPr>
          <w:rFonts w:ascii="Cambria" w:hAnsi="Cambria" w:cs="Times New Roman"/>
          <w:sz w:val="22"/>
          <w:szCs w:val="22"/>
          <w:lang w:val="en-GB"/>
        </w:rPr>
        <w:t xml:space="preserve">the </w:t>
      </w:r>
      <w:r w:rsidR="00C6372A" w:rsidRPr="00C14868">
        <w:rPr>
          <w:rFonts w:ascii="Cambria" w:hAnsi="Cambria" w:cs="Times New Roman"/>
          <w:sz w:val="22"/>
          <w:szCs w:val="22"/>
          <w:lang w:val="en-GB"/>
        </w:rPr>
        <w:t xml:space="preserve">stage </w:t>
      </w:r>
      <w:r w:rsidR="00FB046D" w:rsidRPr="00C14868">
        <w:rPr>
          <w:rFonts w:ascii="Cambria" w:hAnsi="Cambria" w:cs="Times New Roman"/>
          <w:sz w:val="22"/>
          <w:szCs w:val="22"/>
          <w:lang w:val="en-GB"/>
        </w:rPr>
        <w:t xml:space="preserve">at the end of the concert. </w:t>
      </w:r>
    </w:p>
    <w:p w14:paraId="73A96789" w14:textId="77777777" w:rsidR="00A738BC" w:rsidRPr="00A738BC" w:rsidRDefault="00A738BC" w:rsidP="00A738BC">
      <w:pPr>
        <w:jc w:val="both"/>
        <w:rPr>
          <w:rFonts w:ascii="Cambria" w:hAnsi="Cambria" w:cs="Times New Roman"/>
          <w:sz w:val="22"/>
          <w:szCs w:val="22"/>
          <w:lang w:val="en-GB"/>
        </w:rPr>
      </w:pPr>
    </w:p>
    <w:p w14:paraId="3936EDE5" w14:textId="7C4DDC65" w:rsidR="00C6372A" w:rsidRDefault="00FB046D" w:rsidP="00E92718">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 xml:space="preserve">The authors of the best </w:t>
      </w:r>
      <w:r w:rsidR="00C6372A" w:rsidRPr="00C14868">
        <w:rPr>
          <w:rFonts w:ascii="Cambria" w:hAnsi="Cambria" w:cs="Times New Roman"/>
          <w:sz w:val="22"/>
          <w:szCs w:val="22"/>
          <w:lang w:val="en-GB"/>
        </w:rPr>
        <w:t xml:space="preserve">artworks </w:t>
      </w:r>
      <w:r w:rsidR="00F86736" w:rsidRPr="00C14868">
        <w:rPr>
          <w:rFonts w:ascii="Cambria" w:hAnsi="Cambria" w:cs="Times New Roman"/>
          <w:sz w:val="22"/>
          <w:szCs w:val="22"/>
          <w:lang w:val="en-GB"/>
        </w:rPr>
        <w:t>will receive special prizes</w:t>
      </w:r>
      <w:r w:rsidR="00C25DB4" w:rsidRPr="00C14868">
        <w:rPr>
          <w:rFonts w:ascii="Cambria" w:hAnsi="Cambria" w:cs="Times New Roman"/>
          <w:sz w:val="22"/>
          <w:szCs w:val="22"/>
          <w:lang w:val="en-GB"/>
        </w:rPr>
        <w:t xml:space="preserve">: one Kindle reader, two </w:t>
      </w:r>
      <w:r w:rsidR="00F86736" w:rsidRPr="00C14868">
        <w:rPr>
          <w:rFonts w:ascii="Cambria" w:hAnsi="Cambria" w:cs="Times New Roman"/>
          <w:sz w:val="22"/>
          <w:szCs w:val="22"/>
          <w:lang w:val="en-GB"/>
        </w:rPr>
        <w:t>books on art and souvenirs</w:t>
      </w:r>
      <w:r w:rsidR="00F27FDE">
        <w:rPr>
          <w:rFonts w:ascii="Cambria" w:hAnsi="Cambria" w:cs="Times New Roman"/>
          <w:sz w:val="22"/>
          <w:szCs w:val="22"/>
          <w:lang w:val="en-GB"/>
        </w:rPr>
        <w:t xml:space="preserve"> in every city, where the contest and concerts take place</w:t>
      </w:r>
      <w:r w:rsidR="00F86736" w:rsidRPr="00C14868">
        <w:rPr>
          <w:rFonts w:ascii="Cambria" w:hAnsi="Cambria" w:cs="Times New Roman"/>
          <w:sz w:val="22"/>
          <w:szCs w:val="22"/>
          <w:lang w:val="en-GB"/>
        </w:rPr>
        <w:t>.</w:t>
      </w:r>
    </w:p>
    <w:p w14:paraId="2BE5B1E0" w14:textId="77777777" w:rsidR="00A738BC" w:rsidRPr="00A738BC" w:rsidRDefault="00A738BC" w:rsidP="00A738BC">
      <w:pPr>
        <w:jc w:val="both"/>
        <w:rPr>
          <w:rFonts w:ascii="Cambria" w:hAnsi="Cambria" w:cs="Times New Roman"/>
          <w:sz w:val="22"/>
          <w:szCs w:val="22"/>
          <w:lang w:val="en-GB"/>
        </w:rPr>
      </w:pPr>
    </w:p>
    <w:p w14:paraId="0B513E90" w14:textId="77777777" w:rsidR="002C7F13" w:rsidRPr="00C14868" w:rsidRDefault="002C7F13" w:rsidP="00E92718">
      <w:pPr>
        <w:pStyle w:val="ListParagraph"/>
        <w:numPr>
          <w:ilvl w:val="0"/>
          <w:numId w:val="3"/>
        </w:numPr>
        <w:jc w:val="both"/>
        <w:rPr>
          <w:rFonts w:ascii="Cambria" w:hAnsi="Cambria" w:cs="Times New Roman"/>
          <w:sz w:val="22"/>
          <w:szCs w:val="22"/>
          <w:lang w:val="en-GB"/>
        </w:rPr>
      </w:pPr>
      <w:r w:rsidRPr="00C14868">
        <w:rPr>
          <w:rFonts w:ascii="Cambria" w:hAnsi="Cambria" w:cs="Times New Roman"/>
          <w:sz w:val="22"/>
          <w:szCs w:val="22"/>
          <w:lang w:val="en-GB"/>
        </w:rPr>
        <w:t xml:space="preserve">For inquiries, please contact </w:t>
      </w:r>
      <w:hyperlink r:id="rId13" w:history="1">
        <w:proofErr w:type="spellStart"/>
        <w:r w:rsidRPr="00C14868">
          <w:rPr>
            <w:rStyle w:val="Hyperlink"/>
            <w:rFonts w:ascii="Cambria" w:hAnsi="Cambria" w:cs="Times New Roman"/>
            <w:sz w:val="22"/>
            <w:szCs w:val="22"/>
            <w:lang w:val="en-GB"/>
          </w:rPr>
          <w:t>administration@cantofiorito.lt</w:t>
        </w:r>
        <w:proofErr w:type="spellEnd"/>
      </w:hyperlink>
    </w:p>
    <w:p w14:paraId="46D9E205" w14:textId="77777777" w:rsidR="002C7F13" w:rsidRPr="00C14868" w:rsidRDefault="002C7F13" w:rsidP="002C7F13">
      <w:pPr>
        <w:jc w:val="both"/>
        <w:rPr>
          <w:rFonts w:ascii="Cambria" w:hAnsi="Cambria" w:cs="Times New Roman"/>
          <w:sz w:val="22"/>
          <w:szCs w:val="22"/>
          <w:lang w:val="en-GB"/>
        </w:rPr>
      </w:pPr>
    </w:p>
    <w:p w14:paraId="7AAC09E1" w14:textId="77777777" w:rsidR="00A738BC" w:rsidRDefault="00A738BC" w:rsidP="002C7F13">
      <w:pPr>
        <w:jc w:val="both"/>
        <w:rPr>
          <w:rFonts w:ascii="Cambria" w:hAnsi="Cambria" w:cs="Times New Roman"/>
          <w:sz w:val="22"/>
          <w:szCs w:val="22"/>
          <w:lang w:val="en-GB"/>
        </w:rPr>
      </w:pPr>
    </w:p>
    <w:p w14:paraId="0DBEF0F5" w14:textId="77777777" w:rsidR="002C7F13" w:rsidRPr="00C14868" w:rsidRDefault="009C2FB1" w:rsidP="006B1DD0">
      <w:pPr>
        <w:jc w:val="center"/>
        <w:rPr>
          <w:rFonts w:ascii="Cambria" w:hAnsi="Cambria" w:cs="Times New Roman"/>
          <w:sz w:val="22"/>
          <w:szCs w:val="22"/>
          <w:lang w:val="en-GB"/>
        </w:rPr>
      </w:pPr>
      <w:bookmarkStart w:id="0" w:name="_GoBack"/>
      <w:bookmarkEnd w:id="0"/>
      <w:r w:rsidRPr="00C14868">
        <w:rPr>
          <w:rFonts w:ascii="Cambria" w:hAnsi="Cambria" w:cs="Times New Roman"/>
          <w:sz w:val="22"/>
          <w:szCs w:val="22"/>
          <w:lang w:val="en-GB"/>
        </w:rPr>
        <w:t>Let’s revive the culture of the Hanseatic League together!</w:t>
      </w:r>
    </w:p>
    <w:p w14:paraId="712EA74A" w14:textId="77777777" w:rsidR="002C7F13" w:rsidRPr="00C14868" w:rsidRDefault="002C7F13" w:rsidP="002C7F13">
      <w:pPr>
        <w:pStyle w:val="ListParagraph"/>
        <w:ind w:left="360"/>
        <w:jc w:val="both"/>
        <w:rPr>
          <w:rFonts w:ascii="Cambria" w:hAnsi="Cambria" w:cs="Times New Roman"/>
          <w:sz w:val="22"/>
          <w:szCs w:val="22"/>
          <w:lang w:val="en-GB"/>
        </w:rPr>
      </w:pPr>
    </w:p>
    <w:p w14:paraId="25D4BC3E" w14:textId="10CC04FE" w:rsidR="00C6372A" w:rsidRPr="006B1DD0" w:rsidRDefault="006B1DD0" w:rsidP="006B1DD0">
      <w:pPr>
        <w:jc w:val="center"/>
        <w:rPr>
          <w:rFonts w:ascii="Cambria" w:hAnsi="Cambria" w:cs="Times New Roman"/>
          <w:sz w:val="20"/>
          <w:szCs w:val="20"/>
          <w:lang w:val="en-GB"/>
        </w:rPr>
      </w:pPr>
      <w:r w:rsidRPr="006B1DD0">
        <w:rPr>
          <w:rFonts w:ascii="Cambria" w:hAnsi="Cambria" w:cs="Times New Roman"/>
          <w:noProof/>
          <w:sz w:val="20"/>
          <w:szCs w:val="20"/>
        </w:rPr>
        <w:drawing>
          <wp:inline distT="0" distB="0" distL="0" distR="0" wp14:anchorId="4B7EE8BC" wp14:editId="768507CB">
            <wp:extent cx="6030595" cy="2145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urt-1525-Kartäuserkloster.jpg"/>
                    <pic:cNvPicPr/>
                  </pic:nvPicPr>
                  <pic:blipFill>
                    <a:blip r:embed="rId14" cstate="screen">
                      <a:extLst>
                        <a:ext uri="{28A0092B-C50C-407E-A947-70E740481C1C}">
                          <a14:useLocalDpi xmlns:a14="http://schemas.microsoft.com/office/drawing/2010/main"/>
                        </a:ext>
                      </a:extLst>
                    </a:blip>
                    <a:stretch>
                      <a:fillRect/>
                    </a:stretch>
                  </pic:blipFill>
                  <pic:spPr>
                    <a:xfrm>
                      <a:off x="0" y="0"/>
                      <a:ext cx="6030595" cy="2145030"/>
                    </a:xfrm>
                    <a:prstGeom prst="rect">
                      <a:avLst/>
                    </a:prstGeom>
                  </pic:spPr>
                </pic:pic>
              </a:graphicData>
            </a:graphic>
          </wp:inline>
        </w:drawing>
      </w:r>
      <w:r w:rsidRPr="006B1DD0">
        <w:rPr>
          <w:rFonts w:ascii="Cambria" w:hAnsi="Cambria" w:cs="Times New Roman"/>
          <w:sz w:val="20"/>
          <w:szCs w:val="20"/>
          <w:lang w:val="en-GB"/>
        </w:rPr>
        <w:t>Erfurt, XVI c.</w:t>
      </w:r>
    </w:p>
    <w:p w14:paraId="6D4661D3" w14:textId="77777777" w:rsidR="00F1421A" w:rsidRPr="00C14868" w:rsidRDefault="00F1421A">
      <w:pPr>
        <w:rPr>
          <w:rFonts w:ascii="Cambria" w:hAnsi="Cambria"/>
          <w:sz w:val="22"/>
          <w:szCs w:val="22"/>
          <w:lang w:val="en-GB"/>
        </w:rPr>
      </w:pPr>
    </w:p>
    <w:p w14:paraId="4023CA8C" w14:textId="77777777" w:rsidR="00F1421A" w:rsidRPr="00C14868" w:rsidRDefault="00F1421A">
      <w:pPr>
        <w:rPr>
          <w:rFonts w:ascii="Cambria" w:hAnsi="Cambria"/>
          <w:sz w:val="22"/>
          <w:szCs w:val="22"/>
          <w:lang w:val="en-GB"/>
        </w:rPr>
      </w:pPr>
    </w:p>
    <w:sectPr w:rsidR="00F1421A" w:rsidRPr="00C14868" w:rsidSect="006B1DD0">
      <w:pgSz w:w="11900" w:h="16840"/>
      <w:pgMar w:top="1135" w:right="126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F03"/>
    <w:multiLevelType w:val="multilevel"/>
    <w:tmpl w:val="B90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3B4A15"/>
    <w:multiLevelType w:val="multilevel"/>
    <w:tmpl w:val="7608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E50C9"/>
    <w:multiLevelType w:val="hybridMultilevel"/>
    <w:tmpl w:val="F83C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BA"/>
    <w:rsid w:val="000A4E3F"/>
    <w:rsid w:val="00103C7F"/>
    <w:rsid w:val="00162239"/>
    <w:rsid w:val="001B4D5E"/>
    <w:rsid w:val="0027140F"/>
    <w:rsid w:val="002806E5"/>
    <w:rsid w:val="002C0AD9"/>
    <w:rsid w:val="002C7F13"/>
    <w:rsid w:val="00335680"/>
    <w:rsid w:val="00374596"/>
    <w:rsid w:val="003A4A54"/>
    <w:rsid w:val="003B0DF4"/>
    <w:rsid w:val="003F5983"/>
    <w:rsid w:val="00535F84"/>
    <w:rsid w:val="00582F3D"/>
    <w:rsid w:val="00596C5F"/>
    <w:rsid w:val="00631458"/>
    <w:rsid w:val="006A3845"/>
    <w:rsid w:val="006B1DD0"/>
    <w:rsid w:val="00715C23"/>
    <w:rsid w:val="00757C41"/>
    <w:rsid w:val="007D47A6"/>
    <w:rsid w:val="008174B8"/>
    <w:rsid w:val="009A4B0C"/>
    <w:rsid w:val="009C2FB1"/>
    <w:rsid w:val="00A738BC"/>
    <w:rsid w:val="00A74692"/>
    <w:rsid w:val="00AD7A74"/>
    <w:rsid w:val="00B91C9A"/>
    <w:rsid w:val="00B964BA"/>
    <w:rsid w:val="00C14868"/>
    <w:rsid w:val="00C25DB4"/>
    <w:rsid w:val="00C6372A"/>
    <w:rsid w:val="00C65AEA"/>
    <w:rsid w:val="00C6721E"/>
    <w:rsid w:val="00DF536B"/>
    <w:rsid w:val="00E029C9"/>
    <w:rsid w:val="00E367D2"/>
    <w:rsid w:val="00E75F93"/>
    <w:rsid w:val="00E92718"/>
    <w:rsid w:val="00F1421A"/>
    <w:rsid w:val="00F27FDE"/>
    <w:rsid w:val="00F828ED"/>
    <w:rsid w:val="00F86736"/>
    <w:rsid w:val="00FB046D"/>
    <w:rsid w:val="00FD52C9"/>
    <w:rsid w:val="00FE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976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C5F"/>
    <w:rPr>
      <w:color w:val="0000FF" w:themeColor="hyperlink"/>
      <w:u w:val="single"/>
    </w:rPr>
  </w:style>
  <w:style w:type="character" w:customStyle="1" w:styleId="UnresolvedMention">
    <w:name w:val="Unresolved Mention"/>
    <w:basedOn w:val="DefaultParagraphFont"/>
    <w:uiPriority w:val="99"/>
    <w:semiHidden/>
    <w:unhideWhenUsed/>
    <w:rsid w:val="00596C5F"/>
    <w:rPr>
      <w:color w:val="808080"/>
      <w:shd w:val="clear" w:color="auto" w:fill="E6E6E6"/>
    </w:rPr>
  </w:style>
  <w:style w:type="paragraph" w:styleId="NormalWeb">
    <w:name w:val="Normal (Web)"/>
    <w:basedOn w:val="Normal"/>
    <w:uiPriority w:val="99"/>
    <w:unhideWhenUsed/>
    <w:rsid w:val="00582F3D"/>
    <w:pPr>
      <w:spacing w:before="100" w:beforeAutospacing="1" w:after="100" w:afterAutospacing="1"/>
    </w:pPr>
    <w:rPr>
      <w:rFonts w:ascii="Times New Roman" w:eastAsia="Times New Roman" w:hAnsi="Times New Roman" w:cs="Times New Roman"/>
      <w:lang w:eastAsia="ja-JP"/>
    </w:rPr>
  </w:style>
  <w:style w:type="paragraph" w:customStyle="1" w:styleId="Default">
    <w:name w:val="Default"/>
    <w:rsid w:val="003F5983"/>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103C7F"/>
    <w:pPr>
      <w:ind w:left="720"/>
      <w:contextualSpacing/>
    </w:pPr>
  </w:style>
  <w:style w:type="character" w:styleId="FollowedHyperlink">
    <w:name w:val="FollowedHyperlink"/>
    <w:basedOn w:val="DefaultParagraphFont"/>
    <w:uiPriority w:val="99"/>
    <w:semiHidden/>
    <w:unhideWhenUsed/>
    <w:rsid w:val="002C7F13"/>
    <w:rPr>
      <w:color w:val="800080" w:themeColor="followedHyperlink"/>
      <w:u w:val="single"/>
    </w:rPr>
  </w:style>
  <w:style w:type="paragraph" w:styleId="BalloonText">
    <w:name w:val="Balloon Text"/>
    <w:basedOn w:val="Normal"/>
    <w:link w:val="BalloonTextChar"/>
    <w:uiPriority w:val="99"/>
    <w:semiHidden/>
    <w:unhideWhenUsed/>
    <w:rsid w:val="00C65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A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89123">
      <w:bodyDiv w:val="1"/>
      <w:marLeft w:val="0"/>
      <w:marRight w:val="0"/>
      <w:marTop w:val="0"/>
      <w:marBottom w:val="0"/>
      <w:divBdr>
        <w:top w:val="none" w:sz="0" w:space="0" w:color="auto"/>
        <w:left w:val="none" w:sz="0" w:space="0" w:color="auto"/>
        <w:bottom w:val="none" w:sz="0" w:space="0" w:color="auto"/>
        <w:right w:val="none" w:sz="0" w:space="0" w:color="auto"/>
      </w:divBdr>
      <w:divsChild>
        <w:div w:id="656030332">
          <w:marLeft w:val="0"/>
          <w:marRight w:val="0"/>
          <w:marTop w:val="0"/>
          <w:marBottom w:val="0"/>
          <w:divBdr>
            <w:top w:val="none" w:sz="0" w:space="0" w:color="auto"/>
            <w:left w:val="none" w:sz="0" w:space="0" w:color="auto"/>
            <w:bottom w:val="none" w:sz="0" w:space="0" w:color="auto"/>
            <w:right w:val="none" w:sz="0" w:space="0" w:color="auto"/>
          </w:divBdr>
          <w:divsChild>
            <w:div w:id="1277642434">
              <w:marLeft w:val="0"/>
              <w:marRight w:val="0"/>
              <w:marTop w:val="0"/>
              <w:marBottom w:val="0"/>
              <w:divBdr>
                <w:top w:val="none" w:sz="0" w:space="0" w:color="auto"/>
                <w:left w:val="none" w:sz="0" w:space="0" w:color="auto"/>
                <w:bottom w:val="none" w:sz="0" w:space="0" w:color="auto"/>
                <w:right w:val="none" w:sz="0" w:space="0" w:color="auto"/>
              </w:divBdr>
              <w:divsChild>
                <w:div w:id="244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istration@cantofiorito.lt" TargetMode="External"/><Relationship Id="rId12" Type="http://schemas.openxmlformats.org/officeDocument/2006/relationships/hyperlink" Target="http://www.wetransfer.com" TargetMode="External"/><Relationship Id="rId13" Type="http://schemas.openxmlformats.org/officeDocument/2006/relationships/hyperlink" Target="mailto:administration@cantofiorito.lt"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s://en.wikipedia.org/wiki/Hanseatic_League" TargetMode="External"/><Relationship Id="rId10" Type="http://schemas.openxmlformats.org/officeDocument/2006/relationships/hyperlink" Target="http://cantofiorito.lt/CHILDREN-AND-YOUTH-ART-CONTEST-THE-HANSEATIC-WAY-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1011</Words>
  <Characters>5764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Dubinskaite</dc:creator>
  <cp:keywords/>
  <dc:description/>
  <cp:lastModifiedBy>Ieva Barkauskė</cp:lastModifiedBy>
  <cp:revision>3</cp:revision>
  <dcterms:created xsi:type="dcterms:W3CDTF">2018-03-26T08:01:00Z</dcterms:created>
  <dcterms:modified xsi:type="dcterms:W3CDTF">2018-03-26T08:40:00Z</dcterms:modified>
</cp:coreProperties>
</file>